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0C1D" w14:textId="77777777" w:rsidR="001747DE" w:rsidRDefault="001747DE" w:rsidP="0065413B">
      <w:pPr>
        <w:rPr>
          <w:b/>
          <w:bCs/>
        </w:rPr>
      </w:pPr>
    </w:p>
    <w:p w14:paraId="5D82F735" w14:textId="59A1C29A" w:rsidR="001747DE" w:rsidRDefault="004877A3" w:rsidP="0065413B">
      <w:pPr>
        <w:rPr>
          <w:b/>
          <w:bCs/>
        </w:rPr>
      </w:pPr>
      <w:r w:rsidRPr="00A132A0">
        <w:rPr>
          <w:rFonts w:ascii="Arial" w:hAnsi="Arial" w:cs="Arial"/>
          <w:noProof/>
          <w:sz w:val="24"/>
          <w:szCs w:val="24"/>
          <w:lang w:val="en-US"/>
        </w:rPr>
        <w:drawing>
          <wp:inline distT="0" distB="0" distL="0" distR="0" wp14:anchorId="2DB36CBB" wp14:editId="575F1328">
            <wp:extent cx="1751330" cy="1828351"/>
            <wp:effectExtent l="0" t="0" r="1270" b="635"/>
            <wp:docPr id="2" name="Picture 2" descr="C:\Users\mahlodi.maphakela\Desktop\saach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lodi.maphakela\Desktop\saach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54" cy="1958977"/>
                    </a:xfrm>
                    <a:prstGeom prst="rect">
                      <a:avLst/>
                    </a:prstGeom>
                    <a:noFill/>
                    <a:ln>
                      <a:noFill/>
                    </a:ln>
                  </pic:spPr>
                </pic:pic>
              </a:graphicData>
            </a:graphic>
          </wp:inline>
        </w:drawing>
      </w:r>
    </w:p>
    <w:p w14:paraId="71198868" w14:textId="77777777" w:rsidR="001747DE" w:rsidRDefault="001747DE" w:rsidP="0065413B">
      <w:pPr>
        <w:rPr>
          <w:b/>
          <w:bCs/>
        </w:rPr>
      </w:pPr>
    </w:p>
    <w:p w14:paraId="51ECD54B" w14:textId="77777777" w:rsidR="001747DE" w:rsidRDefault="001747DE" w:rsidP="0065413B">
      <w:pPr>
        <w:rPr>
          <w:b/>
          <w:bCs/>
        </w:rPr>
      </w:pPr>
    </w:p>
    <w:p w14:paraId="45C62E60" w14:textId="68DCBC40" w:rsidR="0065413B" w:rsidRPr="00EF4AA8" w:rsidRDefault="002B41DD" w:rsidP="00EF4AA8">
      <w:pPr>
        <w:spacing w:line="360" w:lineRule="auto"/>
        <w:jc w:val="both"/>
        <w:rPr>
          <w:rFonts w:ascii="Arial" w:hAnsi="Arial" w:cs="Arial"/>
          <w:sz w:val="24"/>
          <w:szCs w:val="24"/>
        </w:rPr>
      </w:pPr>
      <w:r w:rsidRPr="00EF4AA8">
        <w:rPr>
          <w:rFonts w:ascii="Arial" w:hAnsi="Arial" w:cs="Arial"/>
          <w:b/>
          <w:bCs/>
          <w:sz w:val="24"/>
          <w:szCs w:val="24"/>
        </w:rPr>
        <w:t>Minutes of the 4</w:t>
      </w:r>
      <w:r w:rsidR="00BB01D8" w:rsidRPr="00EF4AA8">
        <w:rPr>
          <w:rFonts w:ascii="Arial" w:hAnsi="Arial" w:cs="Arial"/>
          <w:b/>
          <w:bCs/>
          <w:sz w:val="24"/>
          <w:szCs w:val="24"/>
        </w:rPr>
        <w:t>5</w:t>
      </w:r>
      <w:r w:rsidRPr="00EF4AA8">
        <w:rPr>
          <w:rFonts w:ascii="Arial" w:hAnsi="Arial" w:cs="Arial"/>
          <w:b/>
          <w:bCs/>
          <w:sz w:val="24"/>
          <w:szCs w:val="24"/>
          <w:vertAlign w:val="superscript"/>
        </w:rPr>
        <w:t>th</w:t>
      </w:r>
      <w:r w:rsidRPr="00EF4AA8">
        <w:rPr>
          <w:rFonts w:ascii="Arial" w:hAnsi="Arial" w:cs="Arial"/>
          <w:b/>
          <w:bCs/>
          <w:sz w:val="24"/>
          <w:szCs w:val="24"/>
        </w:rPr>
        <w:t xml:space="preserve"> Annual General Meeting</w:t>
      </w:r>
      <w:r w:rsidRPr="00EF4AA8">
        <w:rPr>
          <w:rFonts w:ascii="Arial" w:hAnsi="Arial" w:cs="Arial"/>
          <w:sz w:val="24"/>
          <w:szCs w:val="24"/>
        </w:rPr>
        <w:t xml:space="preserve"> (AGM)</w:t>
      </w:r>
    </w:p>
    <w:p w14:paraId="3F1FCD1B" w14:textId="504360DB" w:rsidR="002B41DD" w:rsidRPr="00EF4AA8" w:rsidRDefault="00806094" w:rsidP="00EF4AA8">
      <w:pPr>
        <w:spacing w:line="360" w:lineRule="auto"/>
        <w:jc w:val="both"/>
        <w:rPr>
          <w:rFonts w:ascii="Arial" w:hAnsi="Arial" w:cs="Arial"/>
          <w:sz w:val="24"/>
          <w:szCs w:val="24"/>
        </w:rPr>
      </w:pPr>
      <w:r w:rsidRPr="00EF4AA8">
        <w:rPr>
          <w:rFonts w:ascii="Arial" w:hAnsi="Arial" w:cs="Arial"/>
          <w:b/>
          <w:bCs/>
          <w:sz w:val="24"/>
          <w:szCs w:val="24"/>
        </w:rPr>
        <w:t>V</w:t>
      </w:r>
      <w:r w:rsidR="0023657A">
        <w:rPr>
          <w:rFonts w:ascii="Arial" w:hAnsi="Arial" w:cs="Arial"/>
          <w:b/>
          <w:bCs/>
          <w:sz w:val="24"/>
          <w:szCs w:val="24"/>
        </w:rPr>
        <w:t>enue</w:t>
      </w:r>
      <w:r w:rsidR="002B41DD" w:rsidRPr="00EF4AA8">
        <w:rPr>
          <w:rFonts w:ascii="Arial" w:hAnsi="Arial" w:cs="Arial"/>
          <w:sz w:val="24"/>
          <w:szCs w:val="24"/>
        </w:rPr>
        <w:t xml:space="preserve">: </w:t>
      </w:r>
      <w:r w:rsidR="000C28BF" w:rsidRPr="00EF4AA8">
        <w:rPr>
          <w:rFonts w:ascii="Arial" w:hAnsi="Arial" w:cs="Arial"/>
          <w:sz w:val="24"/>
          <w:szCs w:val="24"/>
        </w:rPr>
        <w:t xml:space="preserve"> Mpumalanga</w:t>
      </w:r>
    </w:p>
    <w:p w14:paraId="054CC235" w14:textId="41F42C7B" w:rsidR="002B41DD" w:rsidRPr="00EF4AA8" w:rsidRDefault="00952B27" w:rsidP="00EF4AA8">
      <w:pPr>
        <w:spacing w:line="360" w:lineRule="auto"/>
        <w:jc w:val="both"/>
        <w:rPr>
          <w:rFonts w:ascii="Arial" w:hAnsi="Arial" w:cs="Arial"/>
          <w:sz w:val="24"/>
          <w:szCs w:val="24"/>
        </w:rPr>
      </w:pPr>
      <w:r w:rsidRPr="00EF4AA8">
        <w:rPr>
          <w:rFonts w:ascii="Arial" w:hAnsi="Arial" w:cs="Arial"/>
          <w:b/>
          <w:bCs/>
          <w:sz w:val="24"/>
          <w:szCs w:val="24"/>
        </w:rPr>
        <w:t>Date</w:t>
      </w:r>
      <w:r w:rsidRPr="00EF4AA8">
        <w:rPr>
          <w:rFonts w:ascii="Arial" w:hAnsi="Arial" w:cs="Arial"/>
          <w:sz w:val="24"/>
          <w:szCs w:val="24"/>
        </w:rPr>
        <w:t>:</w:t>
      </w:r>
      <w:r w:rsidR="0023657A">
        <w:rPr>
          <w:rFonts w:ascii="Arial" w:hAnsi="Arial" w:cs="Arial"/>
          <w:sz w:val="24"/>
          <w:szCs w:val="24"/>
        </w:rPr>
        <w:t xml:space="preserve"> </w:t>
      </w:r>
      <w:r w:rsidR="000C28BF" w:rsidRPr="00EF4AA8">
        <w:rPr>
          <w:rFonts w:ascii="Arial" w:hAnsi="Arial" w:cs="Arial"/>
          <w:sz w:val="24"/>
          <w:szCs w:val="24"/>
        </w:rPr>
        <w:t>09</w:t>
      </w:r>
      <w:r w:rsidR="002B41DD" w:rsidRPr="00EF4AA8">
        <w:rPr>
          <w:rFonts w:ascii="Arial" w:hAnsi="Arial" w:cs="Arial"/>
          <w:sz w:val="24"/>
          <w:szCs w:val="24"/>
        </w:rPr>
        <w:t xml:space="preserve"> January 202</w:t>
      </w:r>
      <w:r w:rsidR="000C28BF" w:rsidRPr="00EF4AA8">
        <w:rPr>
          <w:rFonts w:ascii="Arial" w:hAnsi="Arial" w:cs="Arial"/>
          <w:sz w:val="24"/>
          <w:szCs w:val="24"/>
        </w:rPr>
        <w:t>4</w:t>
      </w:r>
    </w:p>
    <w:p w14:paraId="1E79A268" w14:textId="2AED8548" w:rsidR="005C01C4" w:rsidRPr="00EF4AA8" w:rsidRDefault="005C01C4" w:rsidP="00EF4AA8">
      <w:pPr>
        <w:spacing w:line="360" w:lineRule="auto"/>
        <w:jc w:val="both"/>
        <w:rPr>
          <w:rFonts w:ascii="Arial" w:hAnsi="Arial" w:cs="Arial"/>
          <w:sz w:val="24"/>
          <w:szCs w:val="24"/>
        </w:rPr>
      </w:pPr>
      <w:r w:rsidRPr="00EF4AA8">
        <w:rPr>
          <w:rFonts w:ascii="Arial" w:hAnsi="Arial" w:cs="Arial"/>
          <w:b/>
          <w:bCs/>
          <w:sz w:val="24"/>
          <w:szCs w:val="24"/>
        </w:rPr>
        <w:t>Time</w:t>
      </w:r>
      <w:r w:rsidRPr="00EF4AA8">
        <w:rPr>
          <w:rFonts w:ascii="Arial" w:hAnsi="Arial" w:cs="Arial"/>
          <w:sz w:val="24"/>
          <w:szCs w:val="24"/>
        </w:rPr>
        <w:t xml:space="preserve">: </w:t>
      </w:r>
    </w:p>
    <w:p w14:paraId="7DE8571A" w14:textId="3F43CDC3" w:rsidR="00806122" w:rsidRPr="00EF4AA8" w:rsidRDefault="00451133" w:rsidP="00EF4AA8">
      <w:pPr>
        <w:spacing w:line="360" w:lineRule="auto"/>
        <w:jc w:val="both"/>
        <w:rPr>
          <w:rFonts w:ascii="Arial" w:hAnsi="Arial" w:cs="Arial"/>
          <w:b/>
          <w:bCs/>
          <w:sz w:val="24"/>
          <w:szCs w:val="24"/>
        </w:rPr>
      </w:pPr>
      <w:r w:rsidRPr="00EF4AA8">
        <w:rPr>
          <w:rFonts w:ascii="Arial" w:hAnsi="Arial" w:cs="Arial"/>
          <w:b/>
          <w:bCs/>
          <w:sz w:val="24"/>
          <w:szCs w:val="24"/>
        </w:rPr>
        <w:t xml:space="preserve">1. </w:t>
      </w:r>
      <w:r w:rsidRPr="00EF4AA8">
        <w:rPr>
          <w:rFonts w:ascii="Arial" w:hAnsi="Arial" w:cs="Arial"/>
          <w:b/>
          <w:bCs/>
          <w:sz w:val="24"/>
          <w:szCs w:val="24"/>
        </w:rPr>
        <w:tab/>
      </w:r>
      <w:r w:rsidR="00A23731" w:rsidRPr="00EF4AA8">
        <w:rPr>
          <w:rFonts w:ascii="Arial" w:hAnsi="Arial" w:cs="Arial"/>
          <w:b/>
          <w:bCs/>
          <w:sz w:val="24"/>
          <w:szCs w:val="24"/>
        </w:rPr>
        <w:t>Welcome and opening Remarks</w:t>
      </w:r>
    </w:p>
    <w:p w14:paraId="15C182E4" w14:textId="31CCF863" w:rsidR="00E33298" w:rsidRPr="00EF4AA8" w:rsidRDefault="0076714D" w:rsidP="00EF4AA8">
      <w:pPr>
        <w:spacing w:line="360" w:lineRule="auto"/>
        <w:ind w:left="720"/>
        <w:jc w:val="both"/>
        <w:rPr>
          <w:rFonts w:ascii="Arial" w:hAnsi="Arial" w:cs="Arial"/>
          <w:sz w:val="24"/>
          <w:szCs w:val="24"/>
        </w:rPr>
      </w:pPr>
      <w:r w:rsidRPr="00EF4AA8">
        <w:rPr>
          <w:rFonts w:ascii="Arial" w:hAnsi="Arial" w:cs="Arial"/>
          <w:sz w:val="24"/>
          <w:szCs w:val="24"/>
        </w:rPr>
        <w:t>Chairperson Ms Molim</w:t>
      </w:r>
      <w:r w:rsidR="00B51767" w:rsidRPr="00EF4AA8">
        <w:rPr>
          <w:rFonts w:ascii="Arial" w:hAnsi="Arial" w:cs="Arial"/>
          <w:sz w:val="24"/>
          <w:szCs w:val="24"/>
        </w:rPr>
        <w:t xml:space="preserve">i, </w:t>
      </w:r>
      <w:r w:rsidR="00D04B96" w:rsidRPr="00EF4AA8">
        <w:rPr>
          <w:rFonts w:ascii="Arial" w:hAnsi="Arial" w:cs="Arial"/>
          <w:sz w:val="24"/>
          <w:szCs w:val="24"/>
        </w:rPr>
        <w:t xml:space="preserve">welcomed all delegates present and expressed gratitude on seeing the </w:t>
      </w:r>
      <w:r w:rsidR="005E1A09" w:rsidRPr="00EF4AA8">
        <w:rPr>
          <w:rFonts w:ascii="Arial" w:hAnsi="Arial" w:cs="Arial"/>
          <w:sz w:val="24"/>
          <w:szCs w:val="24"/>
        </w:rPr>
        <w:t>hall being</w:t>
      </w:r>
      <w:r w:rsidR="00D04B96" w:rsidRPr="00EF4AA8">
        <w:rPr>
          <w:rFonts w:ascii="Arial" w:hAnsi="Arial" w:cs="Arial"/>
          <w:sz w:val="24"/>
          <w:szCs w:val="24"/>
        </w:rPr>
        <w:t xml:space="preserve"> packed. The NEC members introduced themselves as follows:</w:t>
      </w:r>
    </w:p>
    <w:p w14:paraId="55542766" w14:textId="02CE9765" w:rsidR="00D04B96" w:rsidRPr="00EF4AA8" w:rsidRDefault="00D04B96" w:rsidP="00EF4AA8">
      <w:pPr>
        <w:spacing w:line="360" w:lineRule="auto"/>
        <w:ind w:left="720"/>
        <w:jc w:val="both"/>
        <w:rPr>
          <w:rFonts w:ascii="Arial" w:hAnsi="Arial" w:cs="Arial"/>
          <w:sz w:val="24"/>
          <w:szCs w:val="24"/>
        </w:rPr>
      </w:pPr>
      <w:r w:rsidRPr="00EF4AA8">
        <w:rPr>
          <w:rFonts w:ascii="Arial" w:hAnsi="Arial" w:cs="Arial"/>
          <w:sz w:val="24"/>
          <w:szCs w:val="24"/>
        </w:rPr>
        <w:t>Chairperson: Ms Geya M.</w:t>
      </w:r>
    </w:p>
    <w:p w14:paraId="02A963C1" w14:textId="5BA45E78" w:rsidR="00D04B96" w:rsidRPr="00EF4AA8" w:rsidRDefault="00D04B96" w:rsidP="00EF4AA8">
      <w:pPr>
        <w:spacing w:line="360" w:lineRule="auto"/>
        <w:ind w:left="720"/>
        <w:jc w:val="both"/>
        <w:rPr>
          <w:rFonts w:ascii="Arial" w:hAnsi="Arial" w:cs="Arial"/>
          <w:sz w:val="24"/>
          <w:szCs w:val="24"/>
        </w:rPr>
      </w:pPr>
      <w:r w:rsidRPr="00EF4AA8">
        <w:rPr>
          <w:rFonts w:ascii="Arial" w:hAnsi="Arial" w:cs="Arial"/>
          <w:sz w:val="24"/>
          <w:szCs w:val="24"/>
        </w:rPr>
        <w:t>Deputy Chair: Dr Mathebula M.</w:t>
      </w:r>
    </w:p>
    <w:p w14:paraId="7595B378" w14:textId="7FAA1B37" w:rsidR="00D04B96" w:rsidRPr="00EF4AA8" w:rsidRDefault="00D04B96" w:rsidP="00EF4AA8">
      <w:pPr>
        <w:spacing w:line="360" w:lineRule="auto"/>
        <w:ind w:left="720"/>
        <w:jc w:val="both"/>
        <w:rPr>
          <w:rFonts w:ascii="Arial" w:hAnsi="Arial" w:cs="Arial"/>
          <w:sz w:val="24"/>
          <w:szCs w:val="24"/>
        </w:rPr>
      </w:pPr>
      <w:r w:rsidRPr="00EF4AA8">
        <w:rPr>
          <w:rFonts w:ascii="Arial" w:hAnsi="Arial" w:cs="Arial"/>
          <w:sz w:val="24"/>
          <w:szCs w:val="24"/>
        </w:rPr>
        <w:t xml:space="preserve">Treasurer: Dr Sefolosha A. </w:t>
      </w:r>
    </w:p>
    <w:p w14:paraId="0D671950" w14:textId="7A9BDC6B" w:rsidR="00D04B96" w:rsidRPr="00EF4AA8" w:rsidRDefault="00D04B96" w:rsidP="00EF4AA8">
      <w:pPr>
        <w:spacing w:line="360" w:lineRule="auto"/>
        <w:ind w:left="720"/>
        <w:jc w:val="both"/>
        <w:rPr>
          <w:rFonts w:ascii="Arial" w:hAnsi="Arial" w:cs="Arial"/>
          <w:sz w:val="24"/>
          <w:szCs w:val="24"/>
        </w:rPr>
      </w:pPr>
      <w:r w:rsidRPr="00EF4AA8">
        <w:rPr>
          <w:rFonts w:ascii="Arial" w:hAnsi="Arial" w:cs="Arial"/>
          <w:sz w:val="24"/>
          <w:szCs w:val="24"/>
        </w:rPr>
        <w:t>Secretary: Ms Maphakela M.</w:t>
      </w:r>
    </w:p>
    <w:p w14:paraId="3DAF4C5F" w14:textId="15F6271E" w:rsidR="00D04B96" w:rsidRPr="00EF4AA8" w:rsidRDefault="00D04B96" w:rsidP="00EF4AA8">
      <w:pPr>
        <w:spacing w:line="360" w:lineRule="auto"/>
        <w:ind w:left="720"/>
        <w:jc w:val="both"/>
        <w:rPr>
          <w:rFonts w:ascii="Arial" w:hAnsi="Arial" w:cs="Arial"/>
          <w:sz w:val="24"/>
          <w:szCs w:val="24"/>
        </w:rPr>
      </w:pPr>
      <w:r w:rsidRPr="00EF4AA8">
        <w:rPr>
          <w:rFonts w:ascii="Arial" w:hAnsi="Arial" w:cs="Arial"/>
          <w:sz w:val="24"/>
          <w:szCs w:val="24"/>
        </w:rPr>
        <w:t>Deputy Secretary: Mr Mtetwa M.</w:t>
      </w:r>
    </w:p>
    <w:p w14:paraId="13E0CEFE" w14:textId="25C69022" w:rsidR="00D04B96" w:rsidRPr="00EF4AA8" w:rsidRDefault="00D04B96" w:rsidP="00EF4AA8">
      <w:pPr>
        <w:spacing w:line="360" w:lineRule="auto"/>
        <w:ind w:left="720"/>
        <w:jc w:val="both"/>
        <w:rPr>
          <w:rFonts w:ascii="Arial" w:hAnsi="Arial" w:cs="Arial"/>
          <w:sz w:val="24"/>
          <w:szCs w:val="24"/>
        </w:rPr>
      </w:pPr>
      <w:r w:rsidRPr="00EF4AA8">
        <w:rPr>
          <w:rFonts w:ascii="Arial" w:hAnsi="Arial" w:cs="Arial"/>
          <w:sz w:val="24"/>
          <w:szCs w:val="24"/>
        </w:rPr>
        <w:t xml:space="preserve">Editor in Chief: Mr Ntshabele T. </w:t>
      </w:r>
    </w:p>
    <w:p w14:paraId="79310804" w14:textId="690D8B2B" w:rsidR="0059704B" w:rsidRPr="00EF4AA8" w:rsidRDefault="000C28BF" w:rsidP="00EF4AA8">
      <w:pPr>
        <w:spacing w:line="360" w:lineRule="auto"/>
        <w:jc w:val="both"/>
        <w:rPr>
          <w:rFonts w:ascii="Arial" w:hAnsi="Arial" w:cs="Arial"/>
          <w:b/>
          <w:bCs/>
          <w:sz w:val="24"/>
          <w:szCs w:val="24"/>
        </w:rPr>
      </w:pPr>
      <w:r w:rsidRPr="00EF4AA8">
        <w:rPr>
          <w:rFonts w:ascii="Arial" w:hAnsi="Arial" w:cs="Arial"/>
          <w:sz w:val="24"/>
          <w:szCs w:val="24"/>
        </w:rPr>
        <w:t xml:space="preserve">2. </w:t>
      </w:r>
      <w:r w:rsidR="0059704B" w:rsidRPr="00EF4AA8">
        <w:rPr>
          <w:rFonts w:ascii="Arial" w:hAnsi="Arial" w:cs="Arial"/>
          <w:sz w:val="24"/>
          <w:szCs w:val="24"/>
        </w:rPr>
        <w:t xml:space="preserve"> </w:t>
      </w:r>
      <w:r w:rsidR="0059704B" w:rsidRPr="00EF4AA8">
        <w:rPr>
          <w:rFonts w:ascii="Arial" w:hAnsi="Arial" w:cs="Arial"/>
          <w:sz w:val="24"/>
          <w:szCs w:val="24"/>
        </w:rPr>
        <w:tab/>
      </w:r>
      <w:r w:rsidRPr="00EF4AA8">
        <w:rPr>
          <w:rFonts w:ascii="Arial" w:hAnsi="Arial" w:cs="Arial"/>
          <w:b/>
          <w:bCs/>
          <w:sz w:val="24"/>
          <w:szCs w:val="24"/>
        </w:rPr>
        <w:t>Attendance and Apologies</w:t>
      </w:r>
    </w:p>
    <w:p w14:paraId="0374A9A4" w14:textId="0780DE37" w:rsidR="0059704B" w:rsidRPr="00EF4AA8" w:rsidRDefault="0059704B" w:rsidP="00EF4AA8">
      <w:pPr>
        <w:spacing w:line="360" w:lineRule="auto"/>
        <w:jc w:val="both"/>
        <w:rPr>
          <w:rFonts w:ascii="Arial" w:hAnsi="Arial" w:cs="Arial"/>
          <w:sz w:val="24"/>
          <w:szCs w:val="24"/>
        </w:rPr>
      </w:pPr>
      <w:r w:rsidRPr="00EF4AA8">
        <w:rPr>
          <w:rFonts w:ascii="Arial" w:hAnsi="Arial" w:cs="Arial"/>
          <w:sz w:val="24"/>
          <w:szCs w:val="24"/>
        </w:rPr>
        <w:t xml:space="preserve">          </w:t>
      </w:r>
      <w:r w:rsidR="00EF4AA8">
        <w:rPr>
          <w:rFonts w:ascii="Arial" w:hAnsi="Arial" w:cs="Arial"/>
          <w:sz w:val="24"/>
          <w:szCs w:val="24"/>
        </w:rPr>
        <w:t xml:space="preserve"> </w:t>
      </w:r>
      <w:r w:rsidR="00D04B96" w:rsidRPr="00EF4AA8">
        <w:rPr>
          <w:rFonts w:ascii="Arial" w:hAnsi="Arial" w:cs="Arial"/>
          <w:sz w:val="24"/>
          <w:szCs w:val="24"/>
        </w:rPr>
        <w:t>In attendance, there were 142 delegates represented</w:t>
      </w:r>
      <w:r w:rsidR="001A3DA5" w:rsidRPr="00EF4AA8">
        <w:rPr>
          <w:rFonts w:ascii="Arial" w:hAnsi="Arial" w:cs="Arial"/>
          <w:sz w:val="24"/>
          <w:szCs w:val="24"/>
        </w:rPr>
        <w:t xml:space="preserve"> </w:t>
      </w:r>
      <w:r w:rsidR="00D04B96" w:rsidRPr="00EF4AA8">
        <w:rPr>
          <w:rFonts w:ascii="Arial" w:hAnsi="Arial" w:cs="Arial"/>
          <w:sz w:val="24"/>
          <w:szCs w:val="24"/>
        </w:rPr>
        <w:t xml:space="preserve">by 24 universities. </w:t>
      </w:r>
    </w:p>
    <w:p w14:paraId="6DABE012" w14:textId="0E603174" w:rsidR="006350B5" w:rsidRPr="00EF4AA8" w:rsidRDefault="006350B5" w:rsidP="00EF4AA8">
      <w:pPr>
        <w:spacing w:line="360" w:lineRule="auto"/>
        <w:ind w:left="720"/>
        <w:jc w:val="both"/>
        <w:rPr>
          <w:rFonts w:ascii="Arial" w:hAnsi="Arial" w:cs="Arial"/>
          <w:sz w:val="24"/>
          <w:szCs w:val="24"/>
        </w:rPr>
      </w:pPr>
      <w:r w:rsidRPr="00EF4AA8">
        <w:rPr>
          <w:rFonts w:ascii="Arial" w:hAnsi="Arial" w:cs="Arial"/>
          <w:b/>
          <w:bCs/>
          <w:sz w:val="24"/>
          <w:szCs w:val="24"/>
        </w:rPr>
        <w:lastRenderedPageBreak/>
        <w:t>*</w:t>
      </w:r>
      <w:r w:rsidRPr="00203985">
        <w:rPr>
          <w:rFonts w:ascii="Arial" w:hAnsi="Arial" w:cs="Arial"/>
          <w:b/>
          <w:bCs/>
          <w:sz w:val="24"/>
          <w:szCs w:val="24"/>
        </w:rPr>
        <w:t>CPUT,CUT,DUT, MUT, NMU, NWU, RU, SMU, SPU, SU, TUT, UCT, UFH, UJ, UKZN, UL, UNIVEN, UMP, WUP, UP, UFS, WITS, UNIZULU, VUT and WSU</w:t>
      </w:r>
      <w:r w:rsidR="006C05AE" w:rsidRPr="00EF4AA8">
        <w:rPr>
          <w:rFonts w:ascii="Arial" w:hAnsi="Arial" w:cs="Arial"/>
          <w:b/>
          <w:bCs/>
          <w:sz w:val="24"/>
          <w:szCs w:val="24"/>
        </w:rPr>
        <w:t>*</w:t>
      </w:r>
      <w:r w:rsidR="009411C1" w:rsidRPr="00EF4AA8">
        <w:rPr>
          <w:rFonts w:ascii="Arial" w:hAnsi="Arial" w:cs="Arial"/>
          <w:sz w:val="24"/>
          <w:szCs w:val="24"/>
        </w:rPr>
        <w:t>.</w:t>
      </w:r>
    </w:p>
    <w:p w14:paraId="3637BAB1" w14:textId="77777777" w:rsidR="001A3DA5" w:rsidRPr="00EF4AA8" w:rsidRDefault="009411C1" w:rsidP="00EF4AA8">
      <w:pPr>
        <w:spacing w:line="360" w:lineRule="auto"/>
        <w:ind w:left="720"/>
        <w:jc w:val="both"/>
        <w:rPr>
          <w:rFonts w:ascii="Arial" w:hAnsi="Arial" w:cs="Arial"/>
          <w:sz w:val="24"/>
          <w:szCs w:val="24"/>
        </w:rPr>
      </w:pPr>
      <w:r w:rsidRPr="00EF4AA8">
        <w:rPr>
          <w:rFonts w:ascii="Arial" w:hAnsi="Arial" w:cs="Arial"/>
          <w:sz w:val="24"/>
          <w:szCs w:val="24"/>
        </w:rPr>
        <w:t>UNISA not in attendance</w:t>
      </w:r>
      <w:r w:rsidR="001A3DA5" w:rsidRPr="00EF4AA8">
        <w:rPr>
          <w:rFonts w:ascii="Arial" w:hAnsi="Arial" w:cs="Arial"/>
          <w:sz w:val="24"/>
          <w:szCs w:val="24"/>
        </w:rPr>
        <w:t>.</w:t>
      </w:r>
    </w:p>
    <w:p w14:paraId="67E01E97" w14:textId="167233BE" w:rsidR="009411C1" w:rsidRPr="00EF4AA8" w:rsidRDefault="009411C1" w:rsidP="00EF4AA8">
      <w:pPr>
        <w:spacing w:line="360" w:lineRule="auto"/>
        <w:ind w:left="720"/>
        <w:jc w:val="both"/>
        <w:rPr>
          <w:rFonts w:ascii="Arial" w:hAnsi="Arial" w:cs="Arial"/>
          <w:sz w:val="24"/>
          <w:szCs w:val="24"/>
        </w:rPr>
      </w:pPr>
      <w:r w:rsidRPr="00EF4AA8">
        <w:rPr>
          <w:rFonts w:ascii="Arial" w:hAnsi="Arial" w:cs="Arial"/>
          <w:sz w:val="24"/>
          <w:szCs w:val="24"/>
        </w:rPr>
        <w:t>UWC are not members of SAACHS.</w:t>
      </w:r>
    </w:p>
    <w:p w14:paraId="5E440D98" w14:textId="7F4C4B00" w:rsidR="009411C1" w:rsidRPr="00EF4AA8" w:rsidRDefault="009411C1" w:rsidP="00EF4AA8">
      <w:pPr>
        <w:spacing w:line="360" w:lineRule="auto"/>
        <w:ind w:left="720"/>
        <w:jc w:val="both"/>
        <w:rPr>
          <w:rFonts w:ascii="Arial" w:hAnsi="Arial" w:cs="Arial"/>
          <w:sz w:val="24"/>
          <w:szCs w:val="24"/>
        </w:rPr>
      </w:pPr>
      <w:r w:rsidRPr="00EF4AA8">
        <w:rPr>
          <w:rFonts w:ascii="Arial" w:hAnsi="Arial" w:cs="Arial"/>
          <w:sz w:val="24"/>
          <w:szCs w:val="24"/>
        </w:rPr>
        <w:t xml:space="preserve">The conference was duly constituted to can hold an AGM. </w:t>
      </w:r>
    </w:p>
    <w:p w14:paraId="77DEA581" w14:textId="04A9F73E" w:rsidR="006C05AE" w:rsidRPr="00EF4AA8" w:rsidRDefault="006C05AE" w:rsidP="00EF4AA8">
      <w:pPr>
        <w:spacing w:line="360" w:lineRule="auto"/>
        <w:ind w:left="720"/>
        <w:jc w:val="both"/>
        <w:rPr>
          <w:rFonts w:ascii="Arial" w:hAnsi="Arial" w:cs="Arial"/>
          <w:sz w:val="24"/>
          <w:szCs w:val="24"/>
        </w:rPr>
      </w:pPr>
      <w:r w:rsidRPr="00EF4AA8">
        <w:rPr>
          <w:rFonts w:ascii="Arial" w:hAnsi="Arial" w:cs="Arial"/>
          <w:sz w:val="24"/>
          <w:szCs w:val="24"/>
        </w:rPr>
        <w:t xml:space="preserve">A moment of silence was observed.  </w:t>
      </w:r>
    </w:p>
    <w:p w14:paraId="37E60CAE" w14:textId="1DC9B313" w:rsidR="00E84FFA" w:rsidRPr="00EF4AA8" w:rsidRDefault="00451133" w:rsidP="00EF4AA8">
      <w:pPr>
        <w:spacing w:line="360" w:lineRule="auto"/>
        <w:jc w:val="both"/>
        <w:rPr>
          <w:rFonts w:ascii="Arial" w:hAnsi="Arial" w:cs="Arial"/>
          <w:b/>
          <w:bCs/>
          <w:sz w:val="24"/>
          <w:szCs w:val="24"/>
        </w:rPr>
      </w:pPr>
      <w:r w:rsidRPr="00EF4AA8">
        <w:rPr>
          <w:rFonts w:ascii="Arial" w:hAnsi="Arial" w:cs="Arial"/>
          <w:b/>
          <w:bCs/>
          <w:sz w:val="24"/>
          <w:szCs w:val="24"/>
        </w:rPr>
        <w:t>2</w:t>
      </w:r>
      <w:r w:rsidR="001F7CFC" w:rsidRPr="00EF4AA8">
        <w:rPr>
          <w:rFonts w:ascii="Arial" w:hAnsi="Arial" w:cs="Arial"/>
          <w:b/>
          <w:bCs/>
          <w:sz w:val="24"/>
          <w:szCs w:val="24"/>
        </w:rPr>
        <w:t>.</w:t>
      </w:r>
      <w:r w:rsidR="001F7CFC" w:rsidRPr="00EF4AA8">
        <w:rPr>
          <w:rFonts w:ascii="Arial" w:hAnsi="Arial" w:cs="Arial"/>
          <w:b/>
          <w:bCs/>
          <w:sz w:val="24"/>
          <w:szCs w:val="24"/>
        </w:rPr>
        <w:tab/>
      </w:r>
      <w:r w:rsidR="00C07006" w:rsidRPr="00EF4AA8">
        <w:rPr>
          <w:rFonts w:ascii="Arial" w:hAnsi="Arial" w:cs="Arial"/>
          <w:b/>
          <w:bCs/>
          <w:sz w:val="24"/>
          <w:szCs w:val="24"/>
        </w:rPr>
        <w:t>M</w:t>
      </w:r>
      <w:r w:rsidR="003E3B8D" w:rsidRPr="00EF4AA8">
        <w:rPr>
          <w:rFonts w:ascii="Arial" w:hAnsi="Arial" w:cs="Arial"/>
          <w:b/>
          <w:bCs/>
          <w:sz w:val="24"/>
          <w:szCs w:val="24"/>
        </w:rPr>
        <w:t>i</w:t>
      </w:r>
      <w:r w:rsidR="00C07006" w:rsidRPr="00EF4AA8">
        <w:rPr>
          <w:rFonts w:ascii="Arial" w:hAnsi="Arial" w:cs="Arial"/>
          <w:b/>
          <w:bCs/>
          <w:sz w:val="24"/>
          <w:szCs w:val="24"/>
        </w:rPr>
        <w:t>nutes of the previous meeting</w:t>
      </w:r>
      <w:r w:rsidR="0007031D" w:rsidRPr="00EF4AA8">
        <w:rPr>
          <w:rFonts w:ascii="Arial" w:hAnsi="Arial" w:cs="Arial"/>
          <w:b/>
          <w:bCs/>
          <w:sz w:val="24"/>
          <w:szCs w:val="24"/>
        </w:rPr>
        <w:t xml:space="preserve"> and adoption</w:t>
      </w:r>
    </w:p>
    <w:p w14:paraId="3EADF009" w14:textId="7100714F" w:rsidR="00C24F6F" w:rsidRPr="00EF4AA8" w:rsidRDefault="00E45FE4" w:rsidP="00EF4AA8">
      <w:pPr>
        <w:spacing w:line="360" w:lineRule="auto"/>
        <w:ind w:firstLine="720"/>
        <w:jc w:val="both"/>
        <w:rPr>
          <w:rFonts w:ascii="Arial" w:hAnsi="Arial" w:cs="Arial"/>
          <w:sz w:val="24"/>
          <w:szCs w:val="24"/>
        </w:rPr>
      </w:pPr>
      <w:r w:rsidRPr="00EF4AA8">
        <w:rPr>
          <w:rFonts w:ascii="Arial" w:hAnsi="Arial" w:cs="Arial"/>
          <w:sz w:val="24"/>
          <w:szCs w:val="24"/>
        </w:rPr>
        <w:t>University</w:t>
      </w:r>
      <w:r w:rsidR="006C05AE" w:rsidRPr="00EF4AA8">
        <w:rPr>
          <w:rFonts w:ascii="Arial" w:hAnsi="Arial" w:cs="Arial"/>
          <w:sz w:val="24"/>
          <w:szCs w:val="24"/>
        </w:rPr>
        <w:t xml:space="preserve"> of Mpumalanga approved</w:t>
      </w:r>
      <w:r w:rsidR="00952B27" w:rsidRPr="00EF4AA8">
        <w:rPr>
          <w:rFonts w:ascii="Arial" w:hAnsi="Arial" w:cs="Arial"/>
          <w:sz w:val="24"/>
          <w:szCs w:val="24"/>
        </w:rPr>
        <w:t>,</w:t>
      </w:r>
      <w:r w:rsidR="00B30737" w:rsidRPr="00EF4AA8">
        <w:rPr>
          <w:rFonts w:ascii="Arial" w:hAnsi="Arial" w:cs="Arial"/>
          <w:sz w:val="24"/>
          <w:szCs w:val="24"/>
        </w:rPr>
        <w:t xml:space="preserve"> and University </w:t>
      </w:r>
      <w:r w:rsidR="006C05AE" w:rsidRPr="00EF4AA8">
        <w:rPr>
          <w:rFonts w:ascii="Arial" w:hAnsi="Arial" w:cs="Arial"/>
          <w:sz w:val="24"/>
          <w:szCs w:val="24"/>
        </w:rPr>
        <w:t>of Pretoria seconded</w:t>
      </w:r>
      <w:r w:rsidR="00952B27" w:rsidRPr="00EF4AA8">
        <w:rPr>
          <w:rFonts w:ascii="Arial" w:hAnsi="Arial" w:cs="Arial"/>
          <w:sz w:val="24"/>
          <w:szCs w:val="24"/>
        </w:rPr>
        <w:t>.</w:t>
      </w:r>
    </w:p>
    <w:p w14:paraId="51A8231D" w14:textId="4B44881F" w:rsidR="00DB7F96" w:rsidRPr="00EF4AA8" w:rsidRDefault="006D3D3E" w:rsidP="00EF4AA8">
      <w:pPr>
        <w:spacing w:line="360" w:lineRule="auto"/>
        <w:jc w:val="both"/>
        <w:rPr>
          <w:rFonts w:ascii="Arial" w:hAnsi="Arial" w:cs="Arial"/>
          <w:sz w:val="24"/>
          <w:szCs w:val="24"/>
        </w:rPr>
      </w:pPr>
      <w:r w:rsidRPr="00EF4AA8">
        <w:rPr>
          <w:rFonts w:ascii="Arial" w:hAnsi="Arial" w:cs="Arial"/>
          <w:b/>
          <w:bCs/>
          <w:sz w:val="24"/>
          <w:szCs w:val="24"/>
        </w:rPr>
        <w:t>3.</w:t>
      </w:r>
      <w:r w:rsidRPr="00EF4AA8">
        <w:rPr>
          <w:rFonts w:ascii="Arial" w:hAnsi="Arial" w:cs="Arial"/>
          <w:b/>
          <w:bCs/>
          <w:sz w:val="24"/>
          <w:szCs w:val="24"/>
        </w:rPr>
        <w:tab/>
      </w:r>
      <w:r w:rsidR="008A338F" w:rsidRPr="00EF4AA8">
        <w:rPr>
          <w:rFonts w:ascii="Arial" w:hAnsi="Arial" w:cs="Arial"/>
          <w:b/>
          <w:bCs/>
          <w:sz w:val="24"/>
          <w:szCs w:val="24"/>
        </w:rPr>
        <w:t>Report on M</w:t>
      </w:r>
      <w:r w:rsidR="00791E1E" w:rsidRPr="00EF4AA8">
        <w:rPr>
          <w:rFonts w:ascii="Arial" w:hAnsi="Arial" w:cs="Arial"/>
          <w:b/>
          <w:bCs/>
          <w:sz w:val="24"/>
          <w:szCs w:val="24"/>
        </w:rPr>
        <w:t>atters arising from previous minutes</w:t>
      </w:r>
    </w:p>
    <w:p w14:paraId="0794E7C5" w14:textId="33B4FBA4" w:rsidR="00791E1E" w:rsidRPr="00EF4AA8" w:rsidRDefault="009E2DE0" w:rsidP="00EF4AA8">
      <w:pPr>
        <w:spacing w:line="360" w:lineRule="auto"/>
        <w:jc w:val="both"/>
        <w:rPr>
          <w:rFonts w:ascii="Arial" w:hAnsi="Arial" w:cs="Arial"/>
          <w:sz w:val="24"/>
          <w:szCs w:val="24"/>
        </w:rPr>
      </w:pPr>
      <w:r w:rsidRPr="00EF4AA8">
        <w:rPr>
          <w:rFonts w:ascii="Arial" w:hAnsi="Arial" w:cs="Arial"/>
          <w:sz w:val="24"/>
          <w:szCs w:val="24"/>
        </w:rPr>
        <w:t xml:space="preserve">3.1 </w:t>
      </w:r>
      <w:r w:rsidR="006D3D3E" w:rsidRPr="00EF4AA8">
        <w:rPr>
          <w:rFonts w:ascii="Arial" w:hAnsi="Arial" w:cs="Arial"/>
          <w:sz w:val="24"/>
          <w:szCs w:val="24"/>
        </w:rPr>
        <w:tab/>
      </w:r>
      <w:r w:rsidRPr="00EF4AA8">
        <w:rPr>
          <w:rFonts w:ascii="Arial" w:hAnsi="Arial" w:cs="Arial"/>
          <w:sz w:val="24"/>
          <w:szCs w:val="24"/>
        </w:rPr>
        <w:t>SAACHS registration as NPO</w:t>
      </w:r>
    </w:p>
    <w:p w14:paraId="7DDECC25" w14:textId="4C078980" w:rsidR="00CB5B1C" w:rsidRPr="00EF4AA8" w:rsidRDefault="00EB604B" w:rsidP="00EF4AA8">
      <w:pPr>
        <w:spacing w:line="360" w:lineRule="auto"/>
        <w:ind w:left="720"/>
        <w:jc w:val="both"/>
        <w:rPr>
          <w:rFonts w:ascii="Arial" w:hAnsi="Arial" w:cs="Arial"/>
          <w:sz w:val="24"/>
          <w:szCs w:val="24"/>
        </w:rPr>
      </w:pPr>
      <w:r w:rsidRPr="00EF4AA8">
        <w:rPr>
          <w:rFonts w:ascii="Arial" w:hAnsi="Arial" w:cs="Arial"/>
          <w:sz w:val="24"/>
          <w:szCs w:val="24"/>
        </w:rPr>
        <w:t xml:space="preserve">The Chairperson announced that we are finally </w:t>
      </w:r>
      <w:r w:rsidR="00AB3D59" w:rsidRPr="00EF4AA8">
        <w:rPr>
          <w:rFonts w:ascii="Arial" w:hAnsi="Arial" w:cs="Arial"/>
          <w:sz w:val="24"/>
          <w:szCs w:val="24"/>
        </w:rPr>
        <w:t>registered</w:t>
      </w:r>
      <w:r w:rsidRPr="00EF4AA8">
        <w:rPr>
          <w:rFonts w:ascii="Arial" w:hAnsi="Arial" w:cs="Arial"/>
          <w:sz w:val="24"/>
          <w:szCs w:val="24"/>
        </w:rPr>
        <w:t xml:space="preserve"> as an NPO and this will assist with the challenges we had previously, </w:t>
      </w:r>
      <w:r w:rsidR="00AB3D59" w:rsidRPr="00EF4AA8">
        <w:rPr>
          <w:rFonts w:ascii="Arial" w:hAnsi="Arial" w:cs="Arial"/>
          <w:sz w:val="24"/>
          <w:szCs w:val="24"/>
        </w:rPr>
        <w:t>e.g.</w:t>
      </w:r>
      <w:r w:rsidRPr="00EF4AA8">
        <w:rPr>
          <w:rFonts w:ascii="Arial" w:hAnsi="Arial" w:cs="Arial"/>
          <w:sz w:val="24"/>
          <w:szCs w:val="24"/>
        </w:rPr>
        <w:t xml:space="preserve">  Funding or sponsorship</w:t>
      </w:r>
      <w:r w:rsidR="00227CD4" w:rsidRPr="00EF4AA8">
        <w:rPr>
          <w:rFonts w:ascii="Arial" w:hAnsi="Arial" w:cs="Arial"/>
          <w:sz w:val="24"/>
          <w:szCs w:val="24"/>
        </w:rPr>
        <w:t>.</w:t>
      </w:r>
    </w:p>
    <w:p w14:paraId="0254A9E9" w14:textId="2E86A517" w:rsidR="002A5C66" w:rsidRPr="00EF4AA8" w:rsidRDefault="00360BA7" w:rsidP="00EF4AA8">
      <w:pPr>
        <w:spacing w:line="360" w:lineRule="auto"/>
        <w:jc w:val="both"/>
        <w:rPr>
          <w:rFonts w:ascii="Arial" w:hAnsi="Arial" w:cs="Arial"/>
          <w:sz w:val="24"/>
          <w:szCs w:val="24"/>
        </w:rPr>
      </w:pPr>
      <w:r w:rsidRPr="00EF4AA8">
        <w:rPr>
          <w:rFonts w:ascii="Arial" w:hAnsi="Arial" w:cs="Arial"/>
          <w:sz w:val="24"/>
          <w:szCs w:val="24"/>
        </w:rPr>
        <w:t xml:space="preserve">3.2 </w:t>
      </w:r>
      <w:r w:rsidR="0042066D" w:rsidRPr="00EF4AA8">
        <w:rPr>
          <w:rFonts w:ascii="Arial" w:hAnsi="Arial" w:cs="Arial"/>
          <w:sz w:val="24"/>
          <w:szCs w:val="24"/>
        </w:rPr>
        <w:tab/>
      </w:r>
      <w:r w:rsidR="006E4590" w:rsidRPr="00EF4AA8">
        <w:rPr>
          <w:rFonts w:ascii="Arial" w:hAnsi="Arial" w:cs="Arial"/>
          <w:sz w:val="24"/>
          <w:szCs w:val="24"/>
        </w:rPr>
        <w:t xml:space="preserve">Constitutional </w:t>
      </w:r>
      <w:r w:rsidR="00AB3D59" w:rsidRPr="00EF4AA8">
        <w:rPr>
          <w:rFonts w:ascii="Arial" w:hAnsi="Arial" w:cs="Arial"/>
          <w:sz w:val="24"/>
          <w:szCs w:val="24"/>
        </w:rPr>
        <w:t>Amendments</w:t>
      </w:r>
    </w:p>
    <w:p w14:paraId="4B88732F" w14:textId="3769B874" w:rsidR="006E4590" w:rsidRDefault="006E4590" w:rsidP="00EF4AA8">
      <w:pPr>
        <w:spacing w:line="360" w:lineRule="auto"/>
        <w:ind w:left="720"/>
        <w:jc w:val="both"/>
        <w:rPr>
          <w:rFonts w:ascii="Arial" w:hAnsi="Arial" w:cs="Arial"/>
          <w:sz w:val="24"/>
          <w:szCs w:val="24"/>
        </w:rPr>
      </w:pPr>
      <w:r w:rsidRPr="00EF4AA8">
        <w:rPr>
          <w:rFonts w:ascii="Arial" w:hAnsi="Arial" w:cs="Arial"/>
          <w:sz w:val="24"/>
          <w:szCs w:val="24"/>
        </w:rPr>
        <w:t xml:space="preserve">The NEC </w:t>
      </w:r>
      <w:r w:rsidR="00AB3D59" w:rsidRPr="00EF4AA8">
        <w:rPr>
          <w:rFonts w:ascii="Arial" w:hAnsi="Arial" w:cs="Arial"/>
          <w:sz w:val="24"/>
          <w:szCs w:val="24"/>
        </w:rPr>
        <w:t>unanimously</w:t>
      </w:r>
      <w:r w:rsidRPr="00EF4AA8">
        <w:rPr>
          <w:rFonts w:ascii="Arial" w:hAnsi="Arial" w:cs="Arial"/>
          <w:sz w:val="24"/>
          <w:szCs w:val="24"/>
        </w:rPr>
        <w:t xml:space="preserve"> approved the constitutional changes in line with the requirements for registration as an NPO. </w:t>
      </w:r>
      <w:r w:rsidR="00E42698" w:rsidRPr="00EF4AA8">
        <w:rPr>
          <w:rFonts w:ascii="Arial" w:hAnsi="Arial" w:cs="Arial"/>
          <w:sz w:val="24"/>
          <w:szCs w:val="24"/>
        </w:rPr>
        <w:t xml:space="preserve">There were variables in the constitution that needed </w:t>
      </w:r>
      <w:r w:rsidR="00AB3D59" w:rsidRPr="00EF4AA8">
        <w:rPr>
          <w:rFonts w:ascii="Arial" w:hAnsi="Arial" w:cs="Arial"/>
          <w:sz w:val="24"/>
          <w:szCs w:val="24"/>
        </w:rPr>
        <w:t>intervention</w:t>
      </w:r>
      <w:r w:rsidR="00E42698" w:rsidRPr="00EF4AA8">
        <w:rPr>
          <w:rFonts w:ascii="Arial" w:hAnsi="Arial" w:cs="Arial"/>
          <w:sz w:val="24"/>
          <w:szCs w:val="24"/>
        </w:rPr>
        <w:t xml:space="preserve"> prior registration and the NEC ensured that they are met.</w:t>
      </w:r>
      <w:r w:rsidR="006F0BFC">
        <w:rPr>
          <w:rFonts w:ascii="Arial" w:hAnsi="Arial" w:cs="Arial"/>
          <w:sz w:val="24"/>
          <w:szCs w:val="24"/>
        </w:rPr>
        <w:t xml:space="preserve"> Matters that were raised by the KZN region were attended to. </w:t>
      </w:r>
      <w:r w:rsidR="00E42698" w:rsidRPr="00EF4AA8">
        <w:rPr>
          <w:rFonts w:ascii="Arial" w:hAnsi="Arial" w:cs="Arial"/>
          <w:sz w:val="24"/>
          <w:szCs w:val="24"/>
        </w:rPr>
        <w:t xml:space="preserve"> </w:t>
      </w:r>
    </w:p>
    <w:p w14:paraId="495A9B13" w14:textId="28945506" w:rsidR="00F97459" w:rsidRDefault="00F97459" w:rsidP="00F97459">
      <w:pPr>
        <w:spacing w:line="360" w:lineRule="auto"/>
        <w:jc w:val="both"/>
        <w:rPr>
          <w:rFonts w:ascii="Arial" w:hAnsi="Arial" w:cs="Arial"/>
          <w:sz w:val="24"/>
          <w:szCs w:val="24"/>
        </w:rPr>
      </w:pPr>
      <w:r>
        <w:rPr>
          <w:rFonts w:ascii="Arial" w:hAnsi="Arial" w:cs="Arial"/>
          <w:sz w:val="24"/>
          <w:szCs w:val="24"/>
        </w:rPr>
        <w:t>3.3     Terms of reference</w:t>
      </w:r>
    </w:p>
    <w:p w14:paraId="2597BC35" w14:textId="469BAEF2" w:rsidR="00796CF8" w:rsidRPr="00EF4AA8" w:rsidRDefault="00F97459" w:rsidP="00F97459">
      <w:pPr>
        <w:spacing w:line="360" w:lineRule="auto"/>
        <w:ind w:left="720"/>
        <w:jc w:val="both"/>
        <w:rPr>
          <w:rFonts w:ascii="Arial" w:hAnsi="Arial" w:cs="Arial"/>
          <w:sz w:val="24"/>
          <w:szCs w:val="24"/>
        </w:rPr>
      </w:pPr>
      <w:r>
        <w:rPr>
          <w:rFonts w:ascii="Arial" w:hAnsi="Arial" w:cs="Arial"/>
          <w:sz w:val="24"/>
          <w:szCs w:val="24"/>
        </w:rPr>
        <w:t xml:space="preserve">Colleagues were urged to </w:t>
      </w:r>
      <w:r w:rsidR="00AB3D59">
        <w:rPr>
          <w:rFonts w:ascii="Arial" w:hAnsi="Arial" w:cs="Arial"/>
          <w:sz w:val="24"/>
          <w:szCs w:val="24"/>
        </w:rPr>
        <w:t>visit</w:t>
      </w:r>
      <w:r>
        <w:rPr>
          <w:rFonts w:ascii="Arial" w:hAnsi="Arial" w:cs="Arial"/>
          <w:sz w:val="24"/>
          <w:szCs w:val="24"/>
        </w:rPr>
        <w:t xml:space="preserve"> the constitution as a lot of issues that were raised are better explained in the constitution. </w:t>
      </w:r>
    </w:p>
    <w:p w14:paraId="046898AE" w14:textId="1C068FAE" w:rsidR="00BD3B58" w:rsidRDefault="00BD3B58" w:rsidP="00EF4AA8">
      <w:pPr>
        <w:spacing w:line="360" w:lineRule="auto"/>
        <w:jc w:val="both"/>
        <w:rPr>
          <w:rFonts w:ascii="Arial" w:hAnsi="Arial" w:cs="Arial"/>
          <w:b/>
          <w:bCs/>
          <w:sz w:val="24"/>
          <w:szCs w:val="24"/>
        </w:rPr>
      </w:pPr>
      <w:r w:rsidRPr="00EF4AA8">
        <w:rPr>
          <w:rFonts w:ascii="Arial" w:hAnsi="Arial" w:cs="Arial"/>
          <w:sz w:val="24"/>
          <w:szCs w:val="24"/>
        </w:rPr>
        <w:t>4</w:t>
      </w:r>
      <w:r w:rsidRPr="00EF4AA8">
        <w:rPr>
          <w:rFonts w:ascii="Arial" w:hAnsi="Arial" w:cs="Arial"/>
          <w:b/>
          <w:bCs/>
          <w:sz w:val="24"/>
          <w:szCs w:val="24"/>
        </w:rPr>
        <w:t xml:space="preserve">. </w:t>
      </w:r>
      <w:r w:rsidR="0042066D" w:rsidRPr="00EF4AA8">
        <w:rPr>
          <w:rFonts w:ascii="Arial" w:hAnsi="Arial" w:cs="Arial"/>
          <w:b/>
          <w:bCs/>
          <w:sz w:val="24"/>
          <w:szCs w:val="24"/>
        </w:rPr>
        <w:tab/>
      </w:r>
      <w:r w:rsidRPr="00EF4AA8">
        <w:rPr>
          <w:rFonts w:ascii="Arial" w:hAnsi="Arial" w:cs="Arial"/>
          <w:b/>
          <w:bCs/>
          <w:sz w:val="24"/>
          <w:szCs w:val="24"/>
        </w:rPr>
        <w:t>N</w:t>
      </w:r>
      <w:r w:rsidR="003000F3" w:rsidRPr="00EF4AA8">
        <w:rPr>
          <w:rFonts w:ascii="Arial" w:hAnsi="Arial" w:cs="Arial"/>
          <w:b/>
          <w:bCs/>
          <w:sz w:val="24"/>
          <w:szCs w:val="24"/>
        </w:rPr>
        <w:t>ew matters</w:t>
      </w:r>
    </w:p>
    <w:p w14:paraId="33BC72F0" w14:textId="4CC05F68" w:rsidR="006F0BFC" w:rsidRDefault="002E11E9" w:rsidP="002E11E9">
      <w:pPr>
        <w:spacing w:line="360" w:lineRule="auto"/>
        <w:ind w:left="720" w:hanging="720"/>
        <w:jc w:val="both"/>
        <w:rPr>
          <w:rFonts w:ascii="Arial" w:hAnsi="Arial" w:cs="Arial"/>
          <w:sz w:val="24"/>
          <w:szCs w:val="24"/>
        </w:rPr>
      </w:pPr>
      <w:r w:rsidRPr="002E11E9">
        <w:rPr>
          <w:rFonts w:ascii="Arial" w:hAnsi="Arial" w:cs="Arial"/>
          <w:sz w:val="24"/>
          <w:szCs w:val="24"/>
        </w:rPr>
        <w:t xml:space="preserve">4.1 </w:t>
      </w:r>
      <w:r>
        <w:rPr>
          <w:rFonts w:ascii="Arial" w:hAnsi="Arial" w:cs="Arial"/>
          <w:sz w:val="24"/>
          <w:szCs w:val="24"/>
        </w:rPr>
        <w:tab/>
        <w:t>Treasurer has co-signatory, previously the position was held by Sr Klopper and now Dr Mathebula</w:t>
      </w:r>
      <w:r w:rsidR="000D577E">
        <w:rPr>
          <w:rFonts w:ascii="Arial" w:hAnsi="Arial" w:cs="Arial"/>
          <w:sz w:val="24"/>
          <w:szCs w:val="24"/>
        </w:rPr>
        <w:t xml:space="preserve"> and the nomination was done as a matter of convenience of both members.</w:t>
      </w:r>
    </w:p>
    <w:p w14:paraId="3C51959E" w14:textId="200FC631" w:rsidR="002E11E9" w:rsidRDefault="002E11E9" w:rsidP="002E11E9">
      <w:pPr>
        <w:spacing w:line="360" w:lineRule="auto"/>
        <w:ind w:left="720" w:hanging="720"/>
        <w:jc w:val="both"/>
        <w:rPr>
          <w:rFonts w:ascii="Arial" w:hAnsi="Arial" w:cs="Arial"/>
          <w:sz w:val="24"/>
          <w:szCs w:val="24"/>
        </w:rPr>
      </w:pPr>
      <w:r>
        <w:rPr>
          <w:rFonts w:ascii="Arial" w:hAnsi="Arial" w:cs="Arial"/>
          <w:sz w:val="24"/>
          <w:szCs w:val="24"/>
        </w:rPr>
        <w:lastRenderedPageBreak/>
        <w:t>4.2</w:t>
      </w:r>
      <w:r>
        <w:rPr>
          <w:rFonts w:ascii="Arial" w:hAnsi="Arial" w:cs="Arial"/>
          <w:sz w:val="24"/>
          <w:szCs w:val="24"/>
        </w:rPr>
        <w:tab/>
        <w:t xml:space="preserve">Regions will nominate individuals to be in leadership when the term of the current NEC comes to an end. In principle it is clear that, when new elections are held, everyone in the NEC resigns and </w:t>
      </w:r>
      <w:r w:rsidR="001C6639">
        <w:rPr>
          <w:rFonts w:ascii="Arial" w:hAnsi="Arial" w:cs="Arial"/>
          <w:sz w:val="24"/>
          <w:szCs w:val="24"/>
        </w:rPr>
        <w:t>i</w:t>
      </w:r>
      <w:r w:rsidRPr="002E11E9">
        <w:rPr>
          <w:rFonts w:ascii="Arial" w:hAnsi="Arial" w:cs="Arial"/>
          <w:sz w:val="24"/>
          <w:szCs w:val="24"/>
        </w:rPr>
        <w:t>f the current members are still available for nomination and are chosen again, the nomination is valid.</w:t>
      </w:r>
      <w:r w:rsidR="001C6639">
        <w:rPr>
          <w:rFonts w:ascii="Arial" w:hAnsi="Arial" w:cs="Arial"/>
          <w:sz w:val="24"/>
          <w:szCs w:val="24"/>
        </w:rPr>
        <w:t xml:space="preserve"> The term of office does not mention a specific person but a member that is chosen and voted for by a region/s.</w:t>
      </w:r>
    </w:p>
    <w:p w14:paraId="1F8F648D" w14:textId="22928B06" w:rsidR="001C6639" w:rsidRDefault="001C6639" w:rsidP="002E11E9">
      <w:pPr>
        <w:spacing w:line="360" w:lineRule="auto"/>
        <w:ind w:left="720" w:hanging="720"/>
        <w:jc w:val="both"/>
        <w:rPr>
          <w:rFonts w:ascii="Arial" w:hAnsi="Arial" w:cs="Arial"/>
          <w:sz w:val="24"/>
          <w:szCs w:val="24"/>
        </w:rPr>
      </w:pPr>
      <w:r>
        <w:rPr>
          <w:rFonts w:ascii="Arial" w:hAnsi="Arial" w:cs="Arial"/>
          <w:sz w:val="24"/>
          <w:szCs w:val="24"/>
        </w:rPr>
        <w:t xml:space="preserve">4.3 </w:t>
      </w:r>
      <w:r>
        <w:rPr>
          <w:rFonts w:ascii="Arial" w:hAnsi="Arial" w:cs="Arial"/>
          <w:sz w:val="24"/>
          <w:szCs w:val="24"/>
        </w:rPr>
        <w:tab/>
        <w:t>It is clear that not all delegates receive minutes, updates from the NEC when communicated. HODs are urged to share the information provided to all delegates in due course. The AGM is not a platform to share such information but to give feedback and resolutions.</w:t>
      </w:r>
    </w:p>
    <w:p w14:paraId="6AEC2DEF" w14:textId="79F0EA80" w:rsidR="001C6639" w:rsidRDefault="001C6639" w:rsidP="002E11E9">
      <w:pPr>
        <w:spacing w:line="360" w:lineRule="auto"/>
        <w:ind w:left="720" w:hanging="720"/>
        <w:jc w:val="both"/>
        <w:rPr>
          <w:rFonts w:ascii="Arial" w:hAnsi="Arial" w:cs="Arial"/>
          <w:sz w:val="24"/>
          <w:szCs w:val="24"/>
        </w:rPr>
      </w:pPr>
      <w:r>
        <w:rPr>
          <w:rFonts w:ascii="Arial" w:hAnsi="Arial" w:cs="Arial"/>
          <w:sz w:val="24"/>
          <w:szCs w:val="24"/>
        </w:rPr>
        <w:t xml:space="preserve">4.4 </w:t>
      </w:r>
      <w:r>
        <w:rPr>
          <w:rFonts w:ascii="Arial" w:hAnsi="Arial" w:cs="Arial"/>
          <w:sz w:val="24"/>
          <w:szCs w:val="24"/>
        </w:rPr>
        <w:tab/>
        <w:t>Regions cannot have their own bank accounts as we are now registered and need to be regulated with SAACHS funds, only a central account will be used.</w:t>
      </w:r>
    </w:p>
    <w:p w14:paraId="2A611C06" w14:textId="4F496220" w:rsidR="000405B4" w:rsidRDefault="000405B4" w:rsidP="002E11E9">
      <w:pPr>
        <w:spacing w:line="360" w:lineRule="auto"/>
        <w:ind w:left="720" w:hanging="720"/>
        <w:jc w:val="both"/>
        <w:rPr>
          <w:rFonts w:ascii="Arial" w:hAnsi="Arial" w:cs="Arial"/>
          <w:sz w:val="24"/>
          <w:szCs w:val="24"/>
        </w:rPr>
      </w:pPr>
      <w:r>
        <w:rPr>
          <w:rFonts w:ascii="Arial" w:hAnsi="Arial" w:cs="Arial"/>
          <w:sz w:val="24"/>
          <w:szCs w:val="24"/>
        </w:rPr>
        <w:t xml:space="preserve">4.5 </w:t>
      </w:r>
      <w:r>
        <w:rPr>
          <w:rFonts w:ascii="Arial" w:hAnsi="Arial" w:cs="Arial"/>
          <w:sz w:val="24"/>
          <w:szCs w:val="24"/>
        </w:rPr>
        <w:tab/>
        <w:t>Regional updates</w:t>
      </w:r>
    </w:p>
    <w:p w14:paraId="4D463D11" w14:textId="35E8BA2C" w:rsidR="000405B4" w:rsidRDefault="000405B4" w:rsidP="000405B4">
      <w:pPr>
        <w:pStyle w:val="ListParagraph"/>
        <w:numPr>
          <w:ilvl w:val="0"/>
          <w:numId w:val="5"/>
        </w:numPr>
        <w:spacing w:line="360" w:lineRule="auto"/>
        <w:jc w:val="both"/>
        <w:rPr>
          <w:rFonts w:ascii="Arial" w:hAnsi="Arial" w:cs="Arial"/>
          <w:sz w:val="24"/>
          <w:szCs w:val="24"/>
        </w:rPr>
      </w:pPr>
      <w:r w:rsidRPr="00EE561F">
        <w:rPr>
          <w:rFonts w:ascii="Arial" w:hAnsi="Arial" w:cs="Arial"/>
          <w:b/>
          <w:bCs/>
          <w:sz w:val="24"/>
          <w:szCs w:val="24"/>
        </w:rPr>
        <w:t>KZN</w:t>
      </w:r>
      <w:r>
        <w:rPr>
          <w:rFonts w:ascii="Arial" w:hAnsi="Arial" w:cs="Arial"/>
          <w:sz w:val="24"/>
          <w:szCs w:val="24"/>
        </w:rPr>
        <w:t>: Chairperson: Ms Gugu Zondi; Secretary: Mr Sph</w:t>
      </w:r>
      <w:r w:rsidR="00D77DB9">
        <w:rPr>
          <w:rFonts w:ascii="Arial" w:hAnsi="Arial" w:cs="Arial"/>
          <w:sz w:val="24"/>
          <w:szCs w:val="24"/>
        </w:rPr>
        <w:t>a Mfuneka</w:t>
      </w:r>
      <w:r>
        <w:rPr>
          <w:rFonts w:ascii="Arial" w:hAnsi="Arial" w:cs="Arial"/>
          <w:sz w:val="24"/>
          <w:szCs w:val="24"/>
        </w:rPr>
        <w:t>; Deputy Chairperson: Ms Hlengiwe Mkhwanazi</w:t>
      </w:r>
      <w:r w:rsidR="00D77DB9">
        <w:rPr>
          <w:rFonts w:ascii="Arial" w:hAnsi="Arial" w:cs="Arial"/>
          <w:sz w:val="24"/>
          <w:szCs w:val="24"/>
        </w:rPr>
        <w:t>; Deputy Secretary: Ms Lerato Mndaweni; Treasurer: Mr Zothile Ngwenya; Editor: Ms Mlondi Sithole.</w:t>
      </w:r>
    </w:p>
    <w:p w14:paraId="71F34632" w14:textId="6E36D918" w:rsidR="00603D1F" w:rsidRDefault="000405B4" w:rsidP="000405B4">
      <w:pPr>
        <w:pStyle w:val="ListParagraph"/>
        <w:numPr>
          <w:ilvl w:val="0"/>
          <w:numId w:val="5"/>
        </w:numPr>
        <w:spacing w:line="360" w:lineRule="auto"/>
        <w:jc w:val="both"/>
        <w:rPr>
          <w:rFonts w:ascii="Arial" w:hAnsi="Arial" w:cs="Arial"/>
          <w:sz w:val="24"/>
          <w:szCs w:val="24"/>
        </w:rPr>
      </w:pPr>
      <w:r w:rsidRPr="00EE561F">
        <w:rPr>
          <w:rFonts w:ascii="Arial" w:hAnsi="Arial" w:cs="Arial"/>
          <w:b/>
          <w:bCs/>
          <w:sz w:val="24"/>
          <w:szCs w:val="24"/>
        </w:rPr>
        <w:t>EC</w:t>
      </w:r>
      <w:r>
        <w:rPr>
          <w:rFonts w:ascii="Arial" w:hAnsi="Arial" w:cs="Arial"/>
          <w:sz w:val="24"/>
          <w:szCs w:val="24"/>
        </w:rPr>
        <w:t xml:space="preserve">: Chairperson: Dr </w:t>
      </w:r>
      <w:r w:rsidR="00D77DB9">
        <w:rPr>
          <w:rFonts w:ascii="Arial" w:hAnsi="Arial" w:cs="Arial"/>
          <w:sz w:val="24"/>
          <w:szCs w:val="24"/>
        </w:rPr>
        <w:t xml:space="preserve">Tandiwe </w:t>
      </w:r>
      <w:r>
        <w:rPr>
          <w:rFonts w:ascii="Arial" w:hAnsi="Arial" w:cs="Arial"/>
          <w:sz w:val="24"/>
          <w:szCs w:val="24"/>
        </w:rPr>
        <w:t>Man</w:t>
      </w:r>
      <w:r w:rsidR="00964CDC">
        <w:rPr>
          <w:rFonts w:ascii="Arial" w:hAnsi="Arial" w:cs="Arial"/>
          <w:sz w:val="24"/>
          <w:szCs w:val="24"/>
        </w:rPr>
        <w:t>gxa;</w:t>
      </w:r>
      <w:r>
        <w:rPr>
          <w:rFonts w:ascii="Arial" w:hAnsi="Arial" w:cs="Arial"/>
          <w:sz w:val="24"/>
          <w:szCs w:val="24"/>
        </w:rPr>
        <w:t xml:space="preserve"> Secretary: Mr Siyanda Sango; Deputy Chairperson: Ms Nosipho </w:t>
      </w:r>
      <w:r w:rsidR="00964CDC">
        <w:rPr>
          <w:rFonts w:ascii="Arial" w:hAnsi="Arial" w:cs="Arial"/>
          <w:sz w:val="24"/>
          <w:szCs w:val="24"/>
        </w:rPr>
        <w:t>Mzinyathi</w:t>
      </w:r>
      <w:r>
        <w:rPr>
          <w:rFonts w:ascii="Arial" w:hAnsi="Arial" w:cs="Arial"/>
          <w:sz w:val="24"/>
          <w:szCs w:val="24"/>
        </w:rPr>
        <w:t>; Deputy Secretary: M</w:t>
      </w:r>
      <w:r w:rsidR="00964CDC">
        <w:rPr>
          <w:rFonts w:ascii="Arial" w:hAnsi="Arial" w:cs="Arial"/>
          <w:sz w:val="24"/>
          <w:szCs w:val="24"/>
        </w:rPr>
        <w:t>s</w:t>
      </w:r>
      <w:r>
        <w:rPr>
          <w:rFonts w:ascii="Arial" w:hAnsi="Arial" w:cs="Arial"/>
          <w:sz w:val="24"/>
          <w:szCs w:val="24"/>
        </w:rPr>
        <w:t xml:space="preserve"> </w:t>
      </w:r>
      <w:r w:rsidR="00964CDC">
        <w:rPr>
          <w:rFonts w:ascii="Arial" w:hAnsi="Arial" w:cs="Arial"/>
          <w:sz w:val="24"/>
          <w:szCs w:val="24"/>
        </w:rPr>
        <w:t>Nomathamsanqa Fanisi</w:t>
      </w:r>
      <w:r w:rsidR="00603D1F">
        <w:rPr>
          <w:rFonts w:ascii="Arial" w:hAnsi="Arial" w:cs="Arial"/>
          <w:sz w:val="24"/>
          <w:szCs w:val="24"/>
        </w:rPr>
        <w:t xml:space="preserve">; Treasurer: Mr </w:t>
      </w:r>
      <w:r w:rsidR="00964CDC">
        <w:rPr>
          <w:rFonts w:ascii="Arial" w:hAnsi="Arial" w:cs="Arial"/>
          <w:sz w:val="24"/>
          <w:szCs w:val="24"/>
        </w:rPr>
        <w:t xml:space="preserve">Nafthali </w:t>
      </w:r>
      <w:r w:rsidR="00603D1F">
        <w:rPr>
          <w:rFonts w:ascii="Arial" w:hAnsi="Arial" w:cs="Arial"/>
          <w:sz w:val="24"/>
          <w:szCs w:val="24"/>
        </w:rPr>
        <w:t xml:space="preserve">Manyathela; Editor: Ms </w:t>
      </w:r>
      <w:r w:rsidR="00964CDC">
        <w:rPr>
          <w:rFonts w:ascii="Arial" w:hAnsi="Arial" w:cs="Arial"/>
          <w:sz w:val="24"/>
          <w:szCs w:val="24"/>
        </w:rPr>
        <w:t>Emelda Lewis.</w:t>
      </w:r>
    </w:p>
    <w:p w14:paraId="155583A1" w14:textId="77777777" w:rsidR="00603D1F" w:rsidRDefault="00603D1F" w:rsidP="000405B4">
      <w:pPr>
        <w:pStyle w:val="ListParagraph"/>
        <w:numPr>
          <w:ilvl w:val="0"/>
          <w:numId w:val="5"/>
        </w:numPr>
        <w:spacing w:line="360" w:lineRule="auto"/>
        <w:jc w:val="both"/>
        <w:rPr>
          <w:rFonts w:ascii="Arial" w:hAnsi="Arial" w:cs="Arial"/>
          <w:sz w:val="24"/>
          <w:szCs w:val="24"/>
        </w:rPr>
      </w:pPr>
      <w:r w:rsidRPr="00EE561F">
        <w:rPr>
          <w:rFonts w:ascii="Arial" w:hAnsi="Arial" w:cs="Arial"/>
          <w:b/>
          <w:bCs/>
          <w:sz w:val="24"/>
          <w:szCs w:val="24"/>
        </w:rPr>
        <w:t>WC</w:t>
      </w:r>
      <w:r>
        <w:rPr>
          <w:rFonts w:ascii="Arial" w:hAnsi="Arial" w:cs="Arial"/>
          <w:sz w:val="24"/>
          <w:szCs w:val="24"/>
        </w:rPr>
        <w:t>: Will assemble in due course.</w:t>
      </w:r>
    </w:p>
    <w:p w14:paraId="3A6E3A28" w14:textId="3E2866E7" w:rsidR="00603D1F" w:rsidRDefault="00603D1F" w:rsidP="000405B4">
      <w:pPr>
        <w:pStyle w:val="ListParagraph"/>
        <w:numPr>
          <w:ilvl w:val="0"/>
          <w:numId w:val="5"/>
        </w:numPr>
        <w:spacing w:line="360" w:lineRule="auto"/>
        <w:jc w:val="both"/>
        <w:rPr>
          <w:rFonts w:ascii="Arial" w:hAnsi="Arial" w:cs="Arial"/>
          <w:sz w:val="24"/>
          <w:szCs w:val="24"/>
        </w:rPr>
      </w:pPr>
      <w:r w:rsidRPr="00EE561F">
        <w:rPr>
          <w:rFonts w:ascii="Arial" w:hAnsi="Arial" w:cs="Arial"/>
          <w:b/>
          <w:bCs/>
          <w:sz w:val="24"/>
          <w:szCs w:val="24"/>
        </w:rPr>
        <w:t>GP</w:t>
      </w:r>
      <w:r>
        <w:rPr>
          <w:rFonts w:ascii="Arial" w:hAnsi="Arial" w:cs="Arial"/>
          <w:sz w:val="24"/>
          <w:szCs w:val="24"/>
        </w:rPr>
        <w:t>: Chairperson: Ms Mmaphuti Kekana; Secretary: Mr Olebogen</w:t>
      </w:r>
      <w:r w:rsidR="009A1445">
        <w:rPr>
          <w:rFonts w:ascii="Arial" w:hAnsi="Arial" w:cs="Arial"/>
          <w:sz w:val="24"/>
          <w:szCs w:val="24"/>
        </w:rPr>
        <w:t>g Moshwene</w:t>
      </w:r>
      <w:r>
        <w:rPr>
          <w:rFonts w:ascii="Arial" w:hAnsi="Arial" w:cs="Arial"/>
          <w:sz w:val="24"/>
          <w:szCs w:val="24"/>
        </w:rPr>
        <w:t>; Deputy Chairperson: Ms Lerato Ramafalo; Deputy Secretary: Ms Mpho</w:t>
      </w:r>
      <w:r w:rsidR="009A1445">
        <w:rPr>
          <w:rFonts w:ascii="Arial" w:hAnsi="Arial" w:cs="Arial"/>
          <w:sz w:val="24"/>
          <w:szCs w:val="24"/>
        </w:rPr>
        <w:t xml:space="preserve"> Motsekoa</w:t>
      </w:r>
      <w:r>
        <w:rPr>
          <w:rFonts w:ascii="Arial" w:hAnsi="Arial" w:cs="Arial"/>
          <w:sz w:val="24"/>
          <w:szCs w:val="24"/>
        </w:rPr>
        <w:t>; Deputy Secretary: Ms Selokel</w:t>
      </w:r>
      <w:r w:rsidR="005E1A09">
        <w:rPr>
          <w:rFonts w:ascii="Arial" w:hAnsi="Arial" w:cs="Arial"/>
          <w:sz w:val="24"/>
          <w:szCs w:val="24"/>
        </w:rPr>
        <w:t>a</w:t>
      </w:r>
      <w:r>
        <w:rPr>
          <w:rFonts w:ascii="Arial" w:hAnsi="Arial" w:cs="Arial"/>
          <w:sz w:val="24"/>
          <w:szCs w:val="24"/>
        </w:rPr>
        <w:t xml:space="preserve"> Mokono; Editor: Vacant.</w:t>
      </w:r>
    </w:p>
    <w:p w14:paraId="401AE9F3" w14:textId="76321682" w:rsidR="00603D1F" w:rsidRDefault="000A1F6A" w:rsidP="000405B4">
      <w:pPr>
        <w:pStyle w:val="ListParagraph"/>
        <w:numPr>
          <w:ilvl w:val="0"/>
          <w:numId w:val="5"/>
        </w:numPr>
        <w:spacing w:line="360" w:lineRule="auto"/>
        <w:jc w:val="both"/>
        <w:rPr>
          <w:rFonts w:ascii="Arial" w:hAnsi="Arial" w:cs="Arial"/>
          <w:sz w:val="24"/>
          <w:szCs w:val="24"/>
        </w:rPr>
      </w:pPr>
      <w:r w:rsidRPr="00EE561F">
        <w:rPr>
          <w:rFonts w:ascii="Arial" w:hAnsi="Arial" w:cs="Arial"/>
          <w:b/>
          <w:bCs/>
          <w:sz w:val="24"/>
          <w:szCs w:val="24"/>
        </w:rPr>
        <w:t>FS</w:t>
      </w:r>
      <w:r>
        <w:rPr>
          <w:rFonts w:ascii="Arial" w:hAnsi="Arial" w:cs="Arial"/>
          <w:sz w:val="24"/>
          <w:szCs w:val="24"/>
        </w:rPr>
        <w:t>: Chairperson</w:t>
      </w:r>
      <w:r w:rsidR="00603D1F">
        <w:rPr>
          <w:rFonts w:ascii="Arial" w:hAnsi="Arial" w:cs="Arial"/>
          <w:sz w:val="24"/>
          <w:szCs w:val="24"/>
        </w:rPr>
        <w:t>: Ms Riana</w:t>
      </w:r>
      <w:r w:rsidR="002E22A4">
        <w:rPr>
          <w:rFonts w:ascii="Arial" w:hAnsi="Arial" w:cs="Arial"/>
          <w:sz w:val="24"/>
          <w:szCs w:val="24"/>
        </w:rPr>
        <w:t xml:space="preserve"> Johnson</w:t>
      </w:r>
      <w:r w:rsidR="00603D1F">
        <w:rPr>
          <w:rFonts w:ascii="Arial" w:hAnsi="Arial" w:cs="Arial"/>
          <w:sz w:val="24"/>
          <w:szCs w:val="24"/>
        </w:rPr>
        <w:t xml:space="preserve">; </w:t>
      </w:r>
      <w:r>
        <w:rPr>
          <w:rFonts w:ascii="Arial" w:hAnsi="Arial" w:cs="Arial"/>
          <w:sz w:val="24"/>
          <w:szCs w:val="24"/>
        </w:rPr>
        <w:t>Secretary:</w:t>
      </w:r>
      <w:r w:rsidR="00603D1F">
        <w:rPr>
          <w:rFonts w:ascii="Arial" w:hAnsi="Arial" w:cs="Arial"/>
          <w:sz w:val="24"/>
          <w:szCs w:val="24"/>
        </w:rPr>
        <w:t xml:space="preserve"> Deputy Chairperson: </w:t>
      </w:r>
      <w:r w:rsidR="0057373E">
        <w:rPr>
          <w:rFonts w:ascii="Arial" w:hAnsi="Arial" w:cs="Arial"/>
          <w:sz w:val="24"/>
          <w:szCs w:val="24"/>
        </w:rPr>
        <w:t>Thapelo Morapeli; Secretary: Sarien de Necker</w:t>
      </w:r>
      <w:r w:rsidR="00603D1F">
        <w:rPr>
          <w:rFonts w:ascii="Arial" w:hAnsi="Arial" w:cs="Arial"/>
          <w:sz w:val="24"/>
          <w:szCs w:val="24"/>
        </w:rPr>
        <w:t xml:space="preserve">; Deputy </w:t>
      </w:r>
      <w:r>
        <w:rPr>
          <w:rFonts w:ascii="Arial" w:hAnsi="Arial" w:cs="Arial"/>
          <w:sz w:val="24"/>
          <w:szCs w:val="24"/>
        </w:rPr>
        <w:t>Secretary:</w:t>
      </w:r>
      <w:r w:rsidR="0057373E">
        <w:rPr>
          <w:rFonts w:ascii="Arial" w:hAnsi="Arial" w:cs="Arial"/>
          <w:sz w:val="24"/>
          <w:szCs w:val="24"/>
        </w:rPr>
        <w:t xml:space="preserve"> Thabiso Mokhehle; Treasurer: Shibashiba Moabelo; Editor: Emmarencia Sibanda.</w:t>
      </w:r>
    </w:p>
    <w:p w14:paraId="2CA28BD0" w14:textId="59597CFB" w:rsidR="000405B4" w:rsidRPr="000405B4" w:rsidRDefault="00603D1F" w:rsidP="000405B4">
      <w:pPr>
        <w:pStyle w:val="ListParagraph"/>
        <w:numPr>
          <w:ilvl w:val="0"/>
          <w:numId w:val="5"/>
        </w:numPr>
        <w:spacing w:line="360" w:lineRule="auto"/>
        <w:jc w:val="both"/>
        <w:rPr>
          <w:rFonts w:ascii="Arial" w:hAnsi="Arial" w:cs="Arial"/>
          <w:sz w:val="24"/>
          <w:szCs w:val="24"/>
        </w:rPr>
      </w:pPr>
      <w:r w:rsidRPr="00EE561F">
        <w:rPr>
          <w:rFonts w:ascii="Arial" w:hAnsi="Arial" w:cs="Arial"/>
          <w:b/>
          <w:bCs/>
          <w:sz w:val="24"/>
          <w:szCs w:val="24"/>
        </w:rPr>
        <w:lastRenderedPageBreak/>
        <w:t>LMP</w:t>
      </w:r>
      <w:r>
        <w:rPr>
          <w:rFonts w:ascii="Arial" w:hAnsi="Arial" w:cs="Arial"/>
          <w:sz w:val="24"/>
          <w:szCs w:val="24"/>
        </w:rPr>
        <w:t xml:space="preserve">: Chairperson: Mr Edward Dongola; Secretary: Ms Lungile </w:t>
      </w:r>
      <w:r w:rsidR="000A1F6A">
        <w:rPr>
          <w:rFonts w:ascii="Arial" w:hAnsi="Arial" w:cs="Arial"/>
          <w:sz w:val="24"/>
          <w:szCs w:val="24"/>
        </w:rPr>
        <w:t>S</w:t>
      </w:r>
      <w:r w:rsidR="009A1445">
        <w:rPr>
          <w:rFonts w:ascii="Arial" w:hAnsi="Arial" w:cs="Arial"/>
          <w:sz w:val="24"/>
          <w:szCs w:val="24"/>
        </w:rPr>
        <w:t>i</w:t>
      </w:r>
      <w:r w:rsidR="000A1F6A">
        <w:rPr>
          <w:rFonts w:ascii="Arial" w:hAnsi="Arial" w:cs="Arial"/>
          <w:sz w:val="24"/>
          <w:szCs w:val="24"/>
        </w:rPr>
        <w:t>lom</w:t>
      </w:r>
      <w:r w:rsidR="009A1445">
        <w:rPr>
          <w:rFonts w:ascii="Arial" w:hAnsi="Arial" w:cs="Arial"/>
          <w:sz w:val="24"/>
          <w:szCs w:val="24"/>
        </w:rPr>
        <w:t>b</w:t>
      </w:r>
      <w:r w:rsidR="000A1F6A">
        <w:rPr>
          <w:rFonts w:ascii="Arial" w:hAnsi="Arial" w:cs="Arial"/>
          <w:sz w:val="24"/>
          <w:szCs w:val="24"/>
        </w:rPr>
        <w:t>o</w:t>
      </w:r>
      <w:r>
        <w:rPr>
          <w:rFonts w:ascii="Arial" w:hAnsi="Arial" w:cs="Arial"/>
          <w:sz w:val="24"/>
          <w:szCs w:val="24"/>
        </w:rPr>
        <w:t xml:space="preserve">; </w:t>
      </w:r>
      <w:r w:rsidR="00B961BA">
        <w:rPr>
          <w:rFonts w:ascii="Arial" w:hAnsi="Arial" w:cs="Arial"/>
          <w:sz w:val="24"/>
          <w:szCs w:val="24"/>
        </w:rPr>
        <w:t>Deputy Chairperson</w:t>
      </w:r>
      <w:r>
        <w:rPr>
          <w:rFonts w:ascii="Arial" w:hAnsi="Arial" w:cs="Arial"/>
          <w:sz w:val="24"/>
          <w:szCs w:val="24"/>
        </w:rPr>
        <w:t xml:space="preserve">: Ms Mpao Mojapelo; Deputy </w:t>
      </w:r>
      <w:r w:rsidR="00B961BA">
        <w:rPr>
          <w:rFonts w:ascii="Arial" w:hAnsi="Arial" w:cs="Arial"/>
          <w:sz w:val="24"/>
          <w:szCs w:val="24"/>
        </w:rPr>
        <w:t>Secretary: Ms Sizeni Mabunda; Treasurer: Ms Thuli Ndou</w:t>
      </w:r>
      <w:r>
        <w:rPr>
          <w:rFonts w:ascii="Arial" w:hAnsi="Arial" w:cs="Arial"/>
          <w:sz w:val="24"/>
          <w:szCs w:val="24"/>
        </w:rPr>
        <w:t xml:space="preserve"> </w:t>
      </w:r>
    </w:p>
    <w:p w14:paraId="133A091D" w14:textId="77777777" w:rsidR="00EF4AA8" w:rsidRPr="00EF4AA8" w:rsidRDefault="00EF4AA8" w:rsidP="00EF4AA8">
      <w:pPr>
        <w:spacing w:line="360" w:lineRule="auto"/>
        <w:jc w:val="both"/>
        <w:rPr>
          <w:rFonts w:ascii="Arial" w:hAnsi="Arial" w:cs="Arial"/>
          <w:b/>
          <w:bCs/>
          <w:sz w:val="24"/>
          <w:szCs w:val="24"/>
        </w:rPr>
      </w:pPr>
    </w:p>
    <w:p w14:paraId="2D120962" w14:textId="6880F23F" w:rsidR="009C4129" w:rsidRPr="00EF4AA8" w:rsidRDefault="00227E29" w:rsidP="00EF4AA8">
      <w:pPr>
        <w:spacing w:line="360" w:lineRule="auto"/>
        <w:jc w:val="both"/>
        <w:rPr>
          <w:rFonts w:ascii="Arial" w:hAnsi="Arial" w:cs="Arial"/>
          <w:b/>
          <w:bCs/>
          <w:sz w:val="24"/>
          <w:szCs w:val="24"/>
        </w:rPr>
      </w:pPr>
      <w:r w:rsidRPr="00EF4AA8">
        <w:rPr>
          <w:rFonts w:ascii="Arial" w:hAnsi="Arial" w:cs="Arial"/>
          <w:sz w:val="24"/>
          <w:szCs w:val="24"/>
        </w:rPr>
        <w:t>5</w:t>
      </w:r>
      <w:r w:rsidRPr="00EF4AA8">
        <w:rPr>
          <w:rFonts w:ascii="Arial" w:hAnsi="Arial" w:cs="Arial"/>
          <w:b/>
          <w:bCs/>
          <w:sz w:val="24"/>
          <w:szCs w:val="24"/>
        </w:rPr>
        <w:t>.</w:t>
      </w:r>
      <w:r w:rsidR="00542ABE" w:rsidRPr="00EF4AA8">
        <w:rPr>
          <w:rFonts w:ascii="Arial" w:hAnsi="Arial" w:cs="Arial"/>
          <w:b/>
          <w:bCs/>
          <w:sz w:val="24"/>
          <w:szCs w:val="24"/>
        </w:rPr>
        <w:t xml:space="preserve"> </w:t>
      </w:r>
      <w:r w:rsidR="004B7654" w:rsidRPr="00EF4AA8">
        <w:rPr>
          <w:rFonts w:ascii="Arial" w:hAnsi="Arial" w:cs="Arial"/>
          <w:b/>
          <w:bCs/>
          <w:sz w:val="24"/>
          <w:szCs w:val="24"/>
        </w:rPr>
        <w:tab/>
      </w:r>
      <w:r w:rsidR="00542ABE" w:rsidRPr="00EF4AA8">
        <w:rPr>
          <w:rFonts w:ascii="Arial" w:hAnsi="Arial" w:cs="Arial"/>
          <w:b/>
          <w:bCs/>
          <w:sz w:val="24"/>
          <w:szCs w:val="24"/>
        </w:rPr>
        <w:t xml:space="preserve"> </w:t>
      </w:r>
      <w:r w:rsidRPr="00EF4AA8">
        <w:rPr>
          <w:rFonts w:ascii="Arial" w:hAnsi="Arial" w:cs="Arial"/>
          <w:b/>
          <w:bCs/>
          <w:sz w:val="24"/>
          <w:szCs w:val="24"/>
        </w:rPr>
        <w:t xml:space="preserve">Financial </w:t>
      </w:r>
      <w:r w:rsidR="000C000F" w:rsidRPr="00EF4AA8">
        <w:rPr>
          <w:rFonts w:ascii="Arial" w:hAnsi="Arial" w:cs="Arial"/>
          <w:b/>
          <w:bCs/>
          <w:sz w:val="24"/>
          <w:szCs w:val="24"/>
        </w:rPr>
        <w:t>Report Dr</w:t>
      </w:r>
      <w:r w:rsidR="009C4129" w:rsidRPr="00EF4AA8">
        <w:rPr>
          <w:rFonts w:ascii="Arial" w:hAnsi="Arial" w:cs="Arial"/>
          <w:b/>
          <w:bCs/>
          <w:sz w:val="24"/>
          <w:szCs w:val="24"/>
        </w:rPr>
        <w:t xml:space="preserve"> A. Sefolosh</w:t>
      </w:r>
      <w:r w:rsidR="005B28CA">
        <w:rPr>
          <w:rFonts w:ascii="Arial" w:hAnsi="Arial" w:cs="Arial"/>
          <w:b/>
          <w:bCs/>
          <w:sz w:val="24"/>
          <w:szCs w:val="24"/>
        </w:rPr>
        <w:t>a</w:t>
      </w:r>
    </w:p>
    <w:p w14:paraId="49408B15" w14:textId="7703F02A" w:rsidR="00E77A9D" w:rsidRPr="00EF4AA8" w:rsidRDefault="0095568B" w:rsidP="00EF4AA8">
      <w:pPr>
        <w:spacing w:line="360" w:lineRule="auto"/>
        <w:ind w:left="720"/>
        <w:jc w:val="both"/>
        <w:rPr>
          <w:rFonts w:ascii="Arial" w:hAnsi="Arial" w:cs="Arial"/>
          <w:sz w:val="24"/>
          <w:szCs w:val="24"/>
        </w:rPr>
      </w:pPr>
      <w:r w:rsidRPr="00EF4AA8">
        <w:rPr>
          <w:rFonts w:ascii="Arial" w:hAnsi="Arial" w:cs="Arial"/>
          <w:sz w:val="24"/>
          <w:szCs w:val="24"/>
        </w:rPr>
        <w:t>-Financial reports from the Four SAACHS accounts</w:t>
      </w:r>
      <w:r w:rsidR="00EC0F52">
        <w:rPr>
          <w:rFonts w:ascii="Arial" w:hAnsi="Arial" w:cs="Arial"/>
          <w:sz w:val="24"/>
          <w:szCs w:val="24"/>
        </w:rPr>
        <w:t xml:space="preserve"> (Transactional; Cheque; Investment and </w:t>
      </w:r>
      <w:r w:rsidR="00AB3D59">
        <w:rPr>
          <w:rFonts w:ascii="Arial" w:hAnsi="Arial" w:cs="Arial"/>
          <w:sz w:val="24"/>
          <w:szCs w:val="24"/>
        </w:rPr>
        <w:t>Savings)</w:t>
      </w:r>
      <w:r w:rsidRPr="00EF4AA8">
        <w:rPr>
          <w:rFonts w:ascii="Arial" w:hAnsi="Arial" w:cs="Arial"/>
          <w:sz w:val="24"/>
          <w:szCs w:val="24"/>
        </w:rPr>
        <w:t xml:space="preserve"> were read and all transactions accounted for.</w:t>
      </w:r>
    </w:p>
    <w:p w14:paraId="1FE4EEB7" w14:textId="77777777" w:rsidR="00EF4AA8" w:rsidRPr="00EF4AA8" w:rsidRDefault="0095568B" w:rsidP="00EF4AA8">
      <w:pPr>
        <w:spacing w:line="360" w:lineRule="auto"/>
        <w:ind w:left="720"/>
        <w:jc w:val="both"/>
        <w:rPr>
          <w:rFonts w:ascii="Arial" w:hAnsi="Arial" w:cs="Arial"/>
          <w:sz w:val="24"/>
          <w:szCs w:val="24"/>
        </w:rPr>
      </w:pPr>
      <w:r w:rsidRPr="00EF4AA8">
        <w:rPr>
          <w:rFonts w:ascii="Arial" w:hAnsi="Arial" w:cs="Arial"/>
          <w:sz w:val="24"/>
          <w:szCs w:val="24"/>
        </w:rPr>
        <w:t xml:space="preserve">-Risk benefit report (2023) on the use of an external service provider vs Regions organizing the SAACHS conference. </w:t>
      </w:r>
    </w:p>
    <w:p w14:paraId="6FAD10E1" w14:textId="2820604F" w:rsidR="005B28CA" w:rsidRPr="00213FAE" w:rsidRDefault="00EF4AA8" w:rsidP="005B28CA">
      <w:pPr>
        <w:spacing w:line="360" w:lineRule="auto"/>
        <w:ind w:left="720"/>
        <w:jc w:val="both"/>
        <w:rPr>
          <w:rFonts w:ascii="Arial" w:hAnsi="Arial" w:cs="Arial"/>
          <w:i/>
          <w:iCs/>
          <w:sz w:val="24"/>
          <w:szCs w:val="24"/>
        </w:rPr>
      </w:pPr>
      <w:r w:rsidRPr="00213FAE">
        <w:rPr>
          <w:rFonts w:ascii="Arial" w:hAnsi="Arial" w:cs="Arial"/>
          <w:i/>
          <w:iCs/>
          <w:sz w:val="24"/>
          <w:szCs w:val="24"/>
        </w:rPr>
        <w:t xml:space="preserve">Discussions from the report: </w:t>
      </w:r>
    </w:p>
    <w:p w14:paraId="24BAC67C" w14:textId="5D9BEE35" w:rsidR="005B28CA" w:rsidRDefault="005B28CA" w:rsidP="005B28CA">
      <w:pPr>
        <w:spacing w:line="360" w:lineRule="auto"/>
        <w:ind w:left="720"/>
        <w:jc w:val="both"/>
        <w:rPr>
          <w:rFonts w:ascii="Arial" w:hAnsi="Arial" w:cs="Arial"/>
          <w:sz w:val="24"/>
          <w:szCs w:val="24"/>
        </w:rPr>
      </w:pPr>
      <w:r>
        <w:rPr>
          <w:rFonts w:ascii="Arial" w:hAnsi="Arial" w:cs="Arial"/>
          <w:sz w:val="24"/>
          <w:szCs w:val="24"/>
        </w:rPr>
        <w:t xml:space="preserve">-Delegates voiced </w:t>
      </w:r>
      <w:r w:rsidR="00BF51E3">
        <w:rPr>
          <w:rFonts w:ascii="Arial" w:hAnsi="Arial" w:cs="Arial"/>
          <w:sz w:val="24"/>
          <w:szCs w:val="24"/>
        </w:rPr>
        <w:t xml:space="preserve">out </w:t>
      </w:r>
      <w:r>
        <w:rPr>
          <w:rFonts w:ascii="Arial" w:hAnsi="Arial" w:cs="Arial"/>
          <w:sz w:val="24"/>
          <w:szCs w:val="24"/>
        </w:rPr>
        <w:t xml:space="preserve">that the funds towards paying an </w:t>
      </w:r>
      <w:r w:rsidR="00BF51E3">
        <w:rPr>
          <w:rFonts w:ascii="Arial" w:hAnsi="Arial" w:cs="Arial"/>
          <w:sz w:val="24"/>
          <w:szCs w:val="24"/>
        </w:rPr>
        <w:t xml:space="preserve">external provider was a bit steep, and suggested that provinces organize their own conferences and buy goodie bags instead. </w:t>
      </w:r>
    </w:p>
    <w:p w14:paraId="126D16BF" w14:textId="3DFF33F6" w:rsidR="00213FAE" w:rsidRPr="00213FAE" w:rsidRDefault="00213FAE" w:rsidP="005B28CA">
      <w:pPr>
        <w:spacing w:line="360" w:lineRule="auto"/>
        <w:ind w:left="720"/>
        <w:jc w:val="both"/>
        <w:rPr>
          <w:rFonts w:ascii="Arial" w:hAnsi="Arial" w:cs="Arial"/>
          <w:i/>
          <w:iCs/>
          <w:sz w:val="24"/>
          <w:szCs w:val="24"/>
        </w:rPr>
      </w:pPr>
      <w:r w:rsidRPr="00213FAE">
        <w:rPr>
          <w:rFonts w:ascii="Arial" w:hAnsi="Arial" w:cs="Arial"/>
          <w:i/>
          <w:iCs/>
          <w:sz w:val="24"/>
          <w:szCs w:val="24"/>
        </w:rPr>
        <w:t xml:space="preserve">Conclusion: </w:t>
      </w:r>
    </w:p>
    <w:p w14:paraId="206BCA85" w14:textId="14AEB57D" w:rsidR="005B28CA" w:rsidRPr="00EF4AA8" w:rsidRDefault="005B28CA" w:rsidP="005B28CA">
      <w:pPr>
        <w:spacing w:line="360" w:lineRule="auto"/>
        <w:ind w:left="720"/>
        <w:jc w:val="both"/>
        <w:rPr>
          <w:rFonts w:ascii="Arial" w:hAnsi="Arial" w:cs="Arial"/>
          <w:sz w:val="24"/>
          <w:szCs w:val="24"/>
        </w:rPr>
      </w:pPr>
      <w:r>
        <w:rPr>
          <w:rFonts w:ascii="Arial" w:hAnsi="Arial" w:cs="Arial"/>
          <w:sz w:val="24"/>
          <w:szCs w:val="24"/>
        </w:rPr>
        <w:t xml:space="preserve">-Regions can decide how to run the conference and if they choose their own service provider, it is also </w:t>
      </w:r>
      <w:r w:rsidR="000C000F">
        <w:rPr>
          <w:rFonts w:ascii="Arial" w:hAnsi="Arial" w:cs="Arial"/>
          <w:sz w:val="24"/>
          <w:szCs w:val="24"/>
        </w:rPr>
        <w:t>acceptable</w:t>
      </w:r>
      <w:r>
        <w:rPr>
          <w:rFonts w:ascii="Arial" w:hAnsi="Arial" w:cs="Arial"/>
          <w:sz w:val="24"/>
          <w:szCs w:val="24"/>
        </w:rPr>
        <w:t xml:space="preserve">. </w:t>
      </w:r>
    </w:p>
    <w:p w14:paraId="55091FF0" w14:textId="286C22D0" w:rsidR="00CB639D" w:rsidRPr="00EF4AA8" w:rsidRDefault="00EF33A2" w:rsidP="00EF4AA8">
      <w:pPr>
        <w:spacing w:line="360" w:lineRule="auto"/>
        <w:jc w:val="both"/>
        <w:rPr>
          <w:rFonts w:ascii="Arial" w:hAnsi="Arial" w:cs="Arial"/>
          <w:b/>
          <w:bCs/>
          <w:sz w:val="24"/>
          <w:szCs w:val="24"/>
        </w:rPr>
      </w:pPr>
      <w:r w:rsidRPr="00EF4AA8">
        <w:rPr>
          <w:rFonts w:ascii="Arial" w:hAnsi="Arial" w:cs="Arial"/>
          <w:sz w:val="24"/>
          <w:szCs w:val="24"/>
        </w:rPr>
        <w:t>6</w:t>
      </w:r>
      <w:r w:rsidR="001300A0" w:rsidRPr="00EF4AA8">
        <w:rPr>
          <w:rFonts w:ascii="Arial" w:hAnsi="Arial" w:cs="Arial"/>
          <w:b/>
          <w:bCs/>
          <w:sz w:val="24"/>
          <w:szCs w:val="24"/>
        </w:rPr>
        <w:t xml:space="preserve">. </w:t>
      </w:r>
      <w:r w:rsidR="00E66D62" w:rsidRPr="00EF4AA8">
        <w:rPr>
          <w:rFonts w:ascii="Arial" w:hAnsi="Arial" w:cs="Arial"/>
          <w:b/>
          <w:bCs/>
          <w:sz w:val="24"/>
          <w:szCs w:val="24"/>
        </w:rPr>
        <w:tab/>
      </w:r>
      <w:r w:rsidR="00542ABE" w:rsidRPr="00EF4AA8">
        <w:rPr>
          <w:rFonts w:ascii="Arial" w:hAnsi="Arial" w:cs="Arial"/>
          <w:b/>
          <w:bCs/>
          <w:sz w:val="24"/>
          <w:szCs w:val="24"/>
        </w:rPr>
        <w:t xml:space="preserve"> </w:t>
      </w:r>
      <w:r w:rsidR="001300A0" w:rsidRPr="00EF4AA8">
        <w:rPr>
          <w:rFonts w:ascii="Arial" w:hAnsi="Arial" w:cs="Arial"/>
          <w:b/>
          <w:bCs/>
          <w:sz w:val="24"/>
          <w:szCs w:val="24"/>
        </w:rPr>
        <w:t>Editors Report</w:t>
      </w:r>
    </w:p>
    <w:p w14:paraId="4431B935" w14:textId="02794720" w:rsidR="007D0168" w:rsidRPr="00EF4AA8" w:rsidRDefault="00E66D62" w:rsidP="00EF4AA8">
      <w:pPr>
        <w:spacing w:line="360" w:lineRule="auto"/>
        <w:jc w:val="both"/>
        <w:rPr>
          <w:rFonts w:ascii="Arial" w:hAnsi="Arial" w:cs="Arial"/>
          <w:sz w:val="24"/>
          <w:szCs w:val="24"/>
        </w:rPr>
      </w:pPr>
      <w:r w:rsidRPr="00EF4AA8">
        <w:rPr>
          <w:rFonts w:ascii="Arial" w:hAnsi="Arial" w:cs="Arial"/>
          <w:sz w:val="24"/>
          <w:szCs w:val="24"/>
        </w:rPr>
        <w:tab/>
      </w:r>
      <w:r w:rsidR="0095568B" w:rsidRPr="00EF4AA8">
        <w:rPr>
          <w:rFonts w:ascii="Arial" w:hAnsi="Arial" w:cs="Arial"/>
          <w:sz w:val="24"/>
          <w:szCs w:val="24"/>
        </w:rPr>
        <w:t xml:space="preserve">Suspended due to time constrains, the report will be read at the Gala dinner. </w:t>
      </w:r>
    </w:p>
    <w:p w14:paraId="128566C7" w14:textId="2D88CAE7" w:rsidR="00B65CB9" w:rsidRPr="00EF4AA8" w:rsidRDefault="007D0168" w:rsidP="00EF4AA8">
      <w:pPr>
        <w:spacing w:line="360" w:lineRule="auto"/>
        <w:jc w:val="both"/>
        <w:rPr>
          <w:rFonts w:ascii="Arial" w:hAnsi="Arial" w:cs="Arial"/>
          <w:b/>
          <w:bCs/>
          <w:sz w:val="24"/>
          <w:szCs w:val="24"/>
        </w:rPr>
      </w:pPr>
      <w:r w:rsidRPr="00EF4AA8">
        <w:rPr>
          <w:rFonts w:ascii="Arial" w:hAnsi="Arial" w:cs="Arial"/>
          <w:sz w:val="24"/>
          <w:szCs w:val="24"/>
        </w:rPr>
        <w:t>7</w:t>
      </w:r>
      <w:r w:rsidRPr="00EF4AA8">
        <w:rPr>
          <w:rFonts w:ascii="Arial" w:hAnsi="Arial" w:cs="Arial"/>
          <w:b/>
          <w:bCs/>
          <w:sz w:val="24"/>
          <w:szCs w:val="24"/>
        </w:rPr>
        <w:t>.</w:t>
      </w:r>
      <w:r w:rsidR="005E1A09" w:rsidRPr="00EF4AA8">
        <w:rPr>
          <w:rFonts w:ascii="Arial" w:hAnsi="Arial" w:cs="Arial"/>
          <w:b/>
          <w:bCs/>
          <w:sz w:val="24"/>
          <w:szCs w:val="24"/>
        </w:rPr>
        <w:tab/>
        <w:t xml:space="preserve"> Chairperson’s</w:t>
      </w:r>
      <w:r w:rsidR="00B65CB9" w:rsidRPr="00EF4AA8">
        <w:rPr>
          <w:rFonts w:ascii="Arial" w:hAnsi="Arial" w:cs="Arial"/>
          <w:b/>
          <w:bCs/>
          <w:sz w:val="24"/>
          <w:szCs w:val="24"/>
        </w:rPr>
        <w:t xml:space="preserve"> Report</w:t>
      </w:r>
    </w:p>
    <w:p w14:paraId="3DEEE218" w14:textId="5598A525" w:rsidR="00411215" w:rsidRPr="00EF4AA8" w:rsidRDefault="0095568B" w:rsidP="00EF4AA8">
      <w:pPr>
        <w:spacing w:line="360" w:lineRule="auto"/>
        <w:jc w:val="both"/>
        <w:rPr>
          <w:rFonts w:ascii="Arial" w:hAnsi="Arial" w:cs="Arial"/>
          <w:sz w:val="24"/>
          <w:szCs w:val="24"/>
        </w:rPr>
      </w:pPr>
      <w:r w:rsidRPr="00EF4AA8">
        <w:rPr>
          <w:rFonts w:ascii="Arial" w:hAnsi="Arial" w:cs="Arial"/>
          <w:sz w:val="24"/>
          <w:szCs w:val="24"/>
        </w:rPr>
        <w:tab/>
        <w:t>Suspended due to time constrains, the report will be read at the Gala dinner.</w:t>
      </w:r>
    </w:p>
    <w:p w14:paraId="46D72552" w14:textId="46BF8BA3" w:rsidR="001D0D2C" w:rsidRPr="00EF4AA8" w:rsidRDefault="001D0D2C" w:rsidP="00EF4AA8">
      <w:pPr>
        <w:tabs>
          <w:tab w:val="left" w:pos="3960"/>
        </w:tabs>
        <w:spacing w:line="360" w:lineRule="auto"/>
        <w:jc w:val="both"/>
        <w:rPr>
          <w:rFonts w:ascii="Arial" w:hAnsi="Arial" w:cs="Arial"/>
          <w:sz w:val="24"/>
          <w:szCs w:val="24"/>
        </w:rPr>
      </w:pPr>
    </w:p>
    <w:p w14:paraId="3D5CC5AE" w14:textId="31D7CBC5" w:rsidR="001D0D2C" w:rsidRPr="00EF4AA8" w:rsidRDefault="003630AB" w:rsidP="00EF4AA8">
      <w:pPr>
        <w:tabs>
          <w:tab w:val="left" w:pos="3960"/>
        </w:tabs>
        <w:spacing w:line="360" w:lineRule="auto"/>
        <w:jc w:val="both"/>
        <w:rPr>
          <w:rFonts w:ascii="Arial" w:hAnsi="Arial" w:cs="Arial"/>
          <w:b/>
          <w:bCs/>
          <w:sz w:val="24"/>
          <w:szCs w:val="24"/>
        </w:rPr>
      </w:pPr>
      <w:r w:rsidRPr="00EF4AA8">
        <w:rPr>
          <w:rFonts w:ascii="Arial" w:hAnsi="Arial" w:cs="Arial"/>
          <w:b/>
          <w:bCs/>
          <w:sz w:val="24"/>
          <w:szCs w:val="24"/>
        </w:rPr>
        <w:t>WAY FORWARD</w:t>
      </w:r>
    </w:p>
    <w:p w14:paraId="0CF08484" w14:textId="31B91596" w:rsidR="0095568B" w:rsidRPr="00EF4AA8" w:rsidRDefault="0095568B" w:rsidP="00EF4AA8">
      <w:pPr>
        <w:pStyle w:val="ListParagraph"/>
        <w:numPr>
          <w:ilvl w:val="0"/>
          <w:numId w:val="4"/>
        </w:numPr>
        <w:tabs>
          <w:tab w:val="left" w:pos="3960"/>
        </w:tabs>
        <w:spacing w:line="360" w:lineRule="auto"/>
        <w:jc w:val="both"/>
        <w:rPr>
          <w:rFonts w:ascii="Arial" w:hAnsi="Arial" w:cs="Arial"/>
          <w:sz w:val="24"/>
          <w:szCs w:val="24"/>
        </w:rPr>
      </w:pPr>
      <w:r w:rsidRPr="00EF4AA8">
        <w:rPr>
          <w:rFonts w:ascii="Arial" w:hAnsi="Arial" w:cs="Arial"/>
          <w:sz w:val="24"/>
          <w:szCs w:val="24"/>
        </w:rPr>
        <w:t>It remains the pr</w:t>
      </w:r>
      <w:r w:rsidR="00EF4AA8" w:rsidRPr="00EF4AA8">
        <w:rPr>
          <w:rFonts w:ascii="Arial" w:hAnsi="Arial" w:cs="Arial"/>
          <w:sz w:val="24"/>
          <w:szCs w:val="24"/>
        </w:rPr>
        <w:t>ero</w:t>
      </w:r>
      <w:r w:rsidRPr="00EF4AA8">
        <w:rPr>
          <w:rFonts w:ascii="Arial" w:hAnsi="Arial" w:cs="Arial"/>
          <w:sz w:val="24"/>
          <w:szCs w:val="24"/>
        </w:rPr>
        <w:t xml:space="preserve">gative of the hosting Region, based on their abilities, to choose whether to use a service provider when hosting a conference. </w:t>
      </w:r>
    </w:p>
    <w:p w14:paraId="52F1BA6D" w14:textId="36AE7818" w:rsidR="00EF4AA8" w:rsidRDefault="00EF4AA8" w:rsidP="00EF4AA8">
      <w:pPr>
        <w:pStyle w:val="ListParagraph"/>
        <w:numPr>
          <w:ilvl w:val="0"/>
          <w:numId w:val="4"/>
        </w:numPr>
        <w:tabs>
          <w:tab w:val="left" w:pos="3960"/>
        </w:tabs>
        <w:spacing w:line="360" w:lineRule="auto"/>
        <w:jc w:val="both"/>
        <w:rPr>
          <w:rFonts w:ascii="Arial" w:hAnsi="Arial" w:cs="Arial"/>
          <w:sz w:val="24"/>
          <w:szCs w:val="24"/>
        </w:rPr>
      </w:pPr>
      <w:r w:rsidRPr="00EF4AA8">
        <w:rPr>
          <w:rFonts w:ascii="Arial" w:hAnsi="Arial" w:cs="Arial"/>
          <w:sz w:val="24"/>
          <w:szCs w:val="24"/>
        </w:rPr>
        <w:t xml:space="preserve">NEC members will hold office for 3 years, </w:t>
      </w:r>
      <w:r w:rsidR="005E1A09" w:rsidRPr="00EF4AA8">
        <w:rPr>
          <w:rFonts w:ascii="Arial" w:hAnsi="Arial" w:cs="Arial"/>
          <w:sz w:val="24"/>
          <w:szCs w:val="24"/>
        </w:rPr>
        <w:t>after which</w:t>
      </w:r>
      <w:r w:rsidRPr="00EF4AA8">
        <w:rPr>
          <w:rFonts w:ascii="Arial" w:hAnsi="Arial" w:cs="Arial"/>
          <w:sz w:val="24"/>
          <w:szCs w:val="24"/>
        </w:rPr>
        <w:t xml:space="preserve"> they will resign and a new committee will be elected.</w:t>
      </w:r>
    </w:p>
    <w:p w14:paraId="0F0B91A0" w14:textId="3CF660F0" w:rsidR="00EF4AA8" w:rsidRPr="00EF4AA8" w:rsidRDefault="00EF4AA8" w:rsidP="00EF4AA8">
      <w:pPr>
        <w:pStyle w:val="ListParagraph"/>
        <w:numPr>
          <w:ilvl w:val="0"/>
          <w:numId w:val="4"/>
        </w:numPr>
        <w:tabs>
          <w:tab w:val="left" w:pos="3960"/>
        </w:tabs>
        <w:spacing w:line="360" w:lineRule="auto"/>
        <w:jc w:val="both"/>
        <w:rPr>
          <w:rFonts w:ascii="Arial" w:hAnsi="Arial" w:cs="Arial"/>
          <w:sz w:val="24"/>
          <w:szCs w:val="24"/>
        </w:rPr>
      </w:pPr>
      <w:r w:rsidRPr="00EF4AA8">
        <w:rPr>
          <w:rFonts w:ascii="Arial" w:hAnsi="Arial" w:cs="Arial"/>
          <w:sz w:val="24"/>
          <w:szCs w:val="24"/>
        </w:rPr>
        <w:t xml:space="preserve"> </w:t>
      </w:r>
    </w:p>
    <w:p w14:paraId="7CF5DBDE" w14:textId="7F00DD70" w:rsidR="00A76883" w:rsidRPr="00EF4AA8" w:rsidRDefault="00A76883" w:rsidP="00EF4AA8">
      <w:pPr>
        <w:tabs>
          <w:tab w:val="left" w:pos="3960"/>
        </w:tabs>
        <w:spacing w:line="360" w:lineRule="auto"/>
        <w:jc w:val="both"/>
        <w:rPr>
          <w:rFonts w:ascii="Arial" w:hAnsi="Arial" w:cs="Arial"/>
          <w:sz w:val="24"/>
          <w:szCs w:val="24"/>
        </w:rPr>
      </w:pPr>
    </w:p>
    <w:p w14:paraId="5F3C1363" w14:textId="088005B3" w:rsidR="00A76883" w:rsidRPr="00EF4AA8" w:rsidRDefault="00A76883" w:rsidP="00EF4AA8">
      <w:pPr>
        <w:tabs>
          <w:tab w:val="left" w:pos="3960"/>
        </w:tabs>
        <w:spacing w:line="360" w:lineRule="auto"/>
        <w:jc w:val="both"/>
        <w:rPr>
          <w:rFonts w:ascii="Arial" w:hAnsi="Arial" w:cs="Arial"/>
          <w:sz w:val="24"/>
          <w:szCs w:val="24"/>
        </w:rPr>
      </w:pPr>
      <w:r w:rsidRPr="00EF4AA8">
        <w:rPr>
          <w:rFonts w:ascii="Arial" w:hAnsi="Arial" w:cs="Arial"/>
          <w:sz w:val="24"/>
          <w:szCs w:val="24"/>
        </w:rPr>
        <w:t>THE END</w:t>
      </w:r>
    </w:p>
    <w:p w14:paraId="1F66B3DF" w14:textId="4225A78A" w:rsidR="003A754F" w:rsidRPr="00EF4AA8" w:rsidRDefault="003A754F" w:rsidP="00EF4AA8">
      <w:pPr>
        <w:tabs>
          <w:tab w:val="left" w:pos="5090"/>
        </w:tabs>
        <w:spacing w:line="360" w:lineRule="auto"/>
        <w:jc w:val="both"/>
        <w:rPr>
          <w:rFonts w:ascii="Arial" w:hAnsi="Arial" w:cs="Arial"/>
          <w:sz w:val="24"/>
          <w:szCs w:val="24"/>
        </w:rPr>
      </w:pPr>
      <w:r w:rsidRPr="00EF4AA8">
        <w:rPr>
          <w:rFonts w:ascii="Arial" w:hAnsi="Arial" w:cs="Arial"/>
          <w:sz w:val="24"/>
          <w:szCs w:val="24"/>
        </w:rPr>
        <w:t>…………………</w:t>
      </w:r>
      <w:r w:rsidRPr="00EF4AA8">
        <w:rPr>
          <w:rFonts w:ascii="Arial" w:hAnsi="Arial" w:cs="Arial"/>
          <w:sz w:val="24"/>
          <w:szCs w:val="24"/>
        </w:rPr>
        <w:tab/>
        <w:t>……………………..</w:t>
      </w:r>
    </w:p>
    <w:p w14:paraId="646DB8F4" w14:textId="1FB2437D" w:rsidR="003A754F" w:rsidRPr="00EF4AA8" w:rsidRDefault="003A754F" w:rsidP="00EF4AA8">
      <w:pPr>
        <w:tabs>
          <w:tab w:val="left" w:pos="5090"/>
        </w:tabs>
        <w:spacing w:line="360" w:lineRule="auto"/>
        <w:jc w:val="both"/>
        <w:rPr>
          <w:rFonts w:ascii="Arial" w:hAnsi="Arial" w:cs="Arial"/>
          <w:sz w:val="24"/>
          <w:szCs w:val="24"/>
        </w:rPr>
      </w:pPr>
      <w:r w:rsidRPr="00EF4AA8">
        <w:rPr>
          <w:rFonts w:ascii="Arial" w:hAnsi="Arial" w:cs="Arial"/>
          <w:sz w:val="24"/>
          <w:szCs w:val="24"/>
        </w:rPr>
        <w:t>Chairperson</w:t>
      </w:r>
      <w:r w:rsidR="00405592" w:rsidRPr="00EF4AA8">
        <w:rPr>
          <w:rFonts w:ascii="Arial" w:hAnsi="Arial" w:cs="Arial"/>
          <w:sz w:val="24"/>
          <w:szCs w:val="24"/>
        </w:rPr>
        <w:tab/>
        <w:t>Secretary</w:t>
      </w:r>
    </w:p>
    <w:sectPr w:rsidR="003A754F" w:rsidRPr="00EF4A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2360" w14:textId="77777777" w:rsidR="009C6AFF" w:rsidRDefault="009C6AFF" w:rsidP="00AF7233">
      <w:pPr>
        <w:spacing w:after="0" w:line="240" w:lineRule="auto"/>
      </w:pPr>
      <w:r>
        <w:separator/>
      </w:r>
    </w:p>
  </w:endnote>
  <w:endnote w:type="continuationSeparator" w:id="0">
    <w:p w14:paraId="5739A565" w14:textId="77777777" w:rsidR="009C6AFF" w:rsidRDefault="009C6AFF" w:rsidP="00AF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4AF8" w14:textId="77777777" w:rsidR="009C6AFF" w:rsidRDefault="009C6AFF" w:rsidP="00AF7233">
      <w:pPr>
        <w:spacing w:after="0" w:line="240" w:lineRule="auto"/>
      </w:pPr>
      <w:r>
        <w:separator/>
      </w:r>
    </w:p>
  </w:footnote>
  <w:footnote w:type="continuationSeparator" w:id="0">
    <w:p w14:paraId="0CCF35CA" w14:textId="77777777" w:rsidR="009C6AFF" w:rsidRDefault="009C6AFF" w:rsidP="00AF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1FA"/>
    <w:multiLevelType w:val="hybridMultilevel"/>
    <w:tmpl w:val="A69AD46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40F654E2"/>
    <w:multiLevelType w:val="hybridMultilevel"/>
    <w:tmpl w:val="C952C76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4A57DA7"/>
    <w:multiLevelType w:val="hybridMultilevel"/>
    <w:tmpl w:val="43AC8AD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C382432"/>
    <w:multiLevelType w:val="hybridMultilevel"/>
    <w:tmpl w:val="7F7A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00DED"/>
    <w:multiLevelType w:val="hybridMultilevel"/>
    <w:tmpl w:val="3CB423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236629346">
    <w:abstractNumId w:val="2"/>
  </w:num>
  <w:num w:numId="2" w16cid:durableId="1265766590">
    <w:abstractNumId w:val="4"/>
  </w:num>
  <w:num w:numId="3" w16cid:durableId="1211961342">
    <w:abstractNumId w:val="1"/>
  </w:num>
  <w:num w:numId="4" w16cid:durableId="1985426781">
    <w:abstractNumId w:val="3"/>
  </w:num>
  <w:num w:numId="5" w16cid:durableId="59031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1DD"/>
    <w:rsid w:val="00020944"/>
    <w:rsid w:val="00020AFB"/>
    <w:rsid w:val="00026052"/>
    <w:rsid w:val="000405B4"/>
    <w:rsid w:val="000446E9"/>
    <w:rsid w:val="00050286"/>
    <w:rsid w:val="00065E52"/>
    <w:rsid w:val="0007031D"/>
    <w:rsid w:val="000862B4"/>
    <w:rsid w:val="0009307A"/>
    <w:rsid w:val="0009385C"/>
    <w:rsid w:val="000A1F6A"/>
    <w:rsid w:val="000A6264"/>
    <w:rsid w:val="000A6528"/>
    <w:rsid w:val="000A690E"/>
    <w:rsid w:val="000B7A39"/>
    <w:rsid w:val="000C000F"/>
    <w:rsid w:val="000C1327"/>
    <w:rsid w:val="000C28BF"/>
    <w:rsid w:val="000D0F82"/>
    <w:rsid w:val="000D577E"/>
    <w:rsid w:val="000E0340"/>
    <w:rsid w:val="001066F6"/>
    <w:rsid w:val="00106706"/>
    <w:rsid w:val="001300A0"/>
    <w:rsid w:val="00130FC6"/>
    <w:rsid w:val="001432C9"/>
    <w:rsid w:val="001458BA"/>
    <w:rsid w:val="001578E1"/>
    <w:rsid w:val="00173C4F"/>
    <w:rsid w:val="001747DE"/>
    <w:rsid w:val="00186DDA"/>
    <w:rsid w:val="001A3DA5"/>
    <w:rsid w:val="001B3700"/>
    <w:rsid w:val="001C6639"/>
    <w:rsid w:val="001D0D2C"/>
    <w:rsid w:val="001E07BE"/>
    <w:rsid w:val="001E2251"/>
    <w:rsid w:val="001E4038"/>
    <w:rsid w:val="001F7CFC"/>
    <w:rsid w:val="002027EA"/>
    <w:rsid w:val="00203985"/>
    <w:rsid w:val="002075F2"/>
    <w:rsid w:val="00213FAE"/>
    <w:rsid w:val="002203DB"/>
    <w:rsid w:val="00224934"/>
    <w:rsid w:val="00227CD4"/>
    <w:rsid w:val="00227E29"/>
    <w:rsid w:val="00231CC1"/>
    <w:rsid w:val="0023657A"/>
    <w:rsid w:val="00241098"/>
    <w:rsid w:val="00243F62"/>
    <w:rsid w:val="00257004"/>
    <w:rsid w:val="002739E1"/>
    <w:rsid w:val="00277F67"/>
    <w:rsid w:val="00292C78"/>
    <w:rsid w:val="002A5C66"/>
    <w:rsid w:val="002B15D9"/>
    <w:rsid w:val="002B2C10"/>
    <w:rsid w:val="002B41DD"/>
    <w:rsid w:val="002B6FC1"/>
    <w:rsid w:val="002C326F"/>
    <w:rsid w:val="002D2E9A"/>
    <w:rsid w:val="002D47D3"/>
    <w:rsid w:val="002D6F49"/>
    <w:rsid w:val="002D70C0"/>
    <w:rsid w:val="002E11E9"/>
    <w:rsid w:val="002E22A4"/>
    <w:rsid w:val="002F1925"/>
    <w:rsid w:val="003000F3"/>
    <w:rsid w:val="00335A2F"/>
    <w:rsid w:val="00335BBE"/>
    <w:rsid w:val="00340B07"/>
    <w:rsid w:val="00360BA7"/>
    <w:rsid w:val="003630AB"/>
    <w:rsid w:val="00380304"/>
    <w:rsid w:val="00396A26"/>
    <w:rsid w:val="00397A99"/>
    <w:rsid w:val="003A469F"/>
    <w:rsid w:val="003A754F"/>
    <w:rsid w:val="003B2C1C"/>
    <w:rsid w:val="003B374F"/>
    <w:rsid w:val="003E3B8D"/>
    <w:rsid w:val="003F7F9E"/>
    <w:rsid w:val="00405592"/>
    <w:rsid w:val="00411215"/>
    <w:rsid w:val="0042066D"/>
    <w:rsid w:val="004217A5"/>
    <w:rsid w:val="004347A2"/>
    <w:rsid w:val="0044128B"/>
    <w:rsid w:val="00451133"/>
    <w:rsid w:val="004555AD"/>
    <w:rsid w:val="004642A1"/>
    <w:rsid w:val="00480326"/>
    <w:rsid w:val="00480810"/>
    <w:rsid w:val="00481862"/>
    <w:rsid w:val="00485223"/>
    <w:rsid w:val="004877A3"/>
    <w:rsid w:val="00490E86"/>
    <w:rsid w:val="00495D5C"/>
    <w:rsid w:val="004B7654"/>
    <w:rsid w:val="004C42C1"/>
    <w:rsid w:val="004D23B3"/>
    <w:rsid w:val="004E1555"/>
    <w:rsid w:val="004E70A2"/>
    <w:rsid w:val="004F2471"/>
    <w:rsid w:val="004F5C43"/>
    <w:rsid w:val="00503E81"/>
    <w:rsid w:val="00532484"/>
    <w:rsid w:val="00533AAB"/>
    <w:rsid w:val="00542ABE"/>
    <w:rsid w:val="00557D75"/>
    <w:rsid w:val="005636F1"/>
    <w:rsid w:val="00564898"/>
    <w:rsid w:val="0057373E"/>
    <w:rsid w:val="00576059"/>
    <w:rsid w:val="00586C7A"/>
    <w:rsid w:val="00591760"/>
    <w:rsid w:val="0059704B"/>
    <w:rsid w:val="005A36C7"/>
    <w:rsid w:val="005A4C2F"/>
    <w:rsid w:val="005B00E0"/>
    <w:rsid w:val="005B25DB"/>
    <w:rsid w:val="005B28CA"/>
    <w:rsid w:val="005B4F61"/>
    <w:rsid w:val="005B5217"/>
    <w:rsid w:val="005B7DE7"/>
    <w:rsid w:val="005C01C4"/>
    <w:rsid w:val="005E1A09"/>
    <w:rsid w:val="005E4673"/>
    <w:rsid w:val="005F11B3"/>
    <w:rsid w:val="005F4093"/>
    <w:rsid w:val="00600E00"/>
    <w:rsid w:val="00601F3C"/>
    <w:rsid w:val="00603D1F"/>
    <w:rsid w:val="00603D84"/>
    <w:rsid w:val="00605EF3"/>
    <w:rsid w:val="00630840"/>
    <w:rsid w:val="006350B5"/>
    <w:rsid w:val="0064316C"/>
    <w:rsid w:val="0065413B"/>
    <w:rsid w:val="00662958"/>
    <w:rsid w:val="00675397"/>
    <w:rsid w:val="006841EC"/>
    <w:rsid w:val="006A12DB"/>
    <w:rsid w:val="006C05AE"/>
    <w:rsid w:val="006C5A68"/>
    <w:rsid w:val="006D3D3E"/>
    <w:rsid w:val="006D5975"/>
    <w:rsid w:val="006E149D"/>
    <w:rsid w:val="006E4590"/>
    <w:rsid w:val="006F0BFC"/>
    <w:rsid w:val="00716918"/>
    <w:rsid w:val="007320D1"/>
    <w:rsid w:val="007338A0"/>
    <w:rsid w:val="00742AB2"/>
    <w:rsid w:val="0075091D"/>
    <w:rsid w:val="007527C2"/>
    <w:rsid w:val="00756AA5"/>
    <w:rsid w:val="007642E2"/>
    <w:rsid w:val="0076714D"/>
    <w:rsid w:val="00783931"/>
    <w:rsid w:val="00791E1E"/>
    <w:rsid w:val="00794AEA"/>
    <w:rsid w:val="00796CF8"/>
    <w:rsid w:val="00797184"/>
    <w:rsid w:val="007A37F9"/>
    <w:rsid w:val="007B0A19"/>
    <w:rsid w:val="007C7F36"/>
    <w:rsid w:val="007D0168"/>
    <w:rsid w:val="007E4EBE"/>
    <w:rsid w:val="007F004F"/>
    <w:rsid w:val="00802DA0"/>
    <w:rsid w:val="0080461F"/>
    <w:rsid w:val="00806094"/>
    <w:rsid w:val="00806122"/>
    <w:rsid w:val="008152CB"/>
    <w:rsid w:val="008156F6"/>
    <w:rsid w:val="00822642"/>
    <w:rsid w:val="00824C5A"/>
    <w:rsid w:val="00825B38"/>
    <w:rsid w:val="0087113D"/>
    <w:rsid w:val="00873B20"/>
    <w:rsid w:val="008806D7"/>
    <w:rsid w:val="00892F94"/>
    <w:rsid w:val="008A338F"/>
    <w:rsid w:val="008A42E0"/>
    <w:rsid w:val="008A4C52"/>
    <w:rsid w:val="008B5317"/>
    <w:rsid w:val="008D105B"/>
    <w:rsid w:val="008E6375"/>
    <w:rsid w:val="00904B38"/>
    <w:rsid w:val="00927CD4"/>
    <w:rsid w:val="009411C1"/>
    <w:rsid w:val="00952B27"/>
    <w:rsid w:val="0095568B"/>
    <w:rsid w:val="00964CDC"/>
    <w:rsid w:val="00966B11"/>
    <w:rsid w:val="00977416"/>
    <w:rsid w:val="0098159C"/>
    <w:rsid w:val="009819E9"/>
    <w:rsid w:val="009865AE"/>
    <w:rsid w:val="009A1445"/>
    <w:rsid w:val="009C0921"/>
    <w:rsid w:val="009C4129"/>
    <w:rsid w:val="009C6AFF"/>
    <w:rsid w:val="009D5F26"/>
    <w:rsid w:val="009E2DE0"/>
    <w:rsid w:val="00A076A1"/>
    <w:rsid w:val="00A23731"/>
    <w:rsid w:val="00A25105"/>
    <w:rsid w:val="00A31E2D"/>
    <w:rsid w:val="00A329FB"/>
    <w:rsid w:val="00A43E31"/>
    <w:rsid w:val="00A43F44"/>
    <w:rsid w:val="00A54FB8"/>
    <w:rsid w:val="00A56C90"/>
    <w:rsid w:val="00A76883"/>
    <w:rsid w:val="00A76C69"/>
    <w:rsid w:val="00AA2E4C"/>
    <w:rsid w:val="00AA5B38"/>
    <w:rsid w:val="00AB3D59"/>
    <w:rsid w:val="00AC32E4"/>
    <w:rsid w:val="00AE2FEF"/>
    <w:rsid w:val="00AF7233"/>
    <w:rsid w:val="00B10952"/>
    <w:rsid w:val="00B24DC3"/>
    <w:rsid w:val="00B30737"/>
    <w:rsid w:val="00B337E3"/>
    <w:rsid w:val="00B364B0"/>
    <w:rsid w:val="00B3771A"/>
    <w:rsid w:val="00B45537"/>
    <w:rsid w:val="00B50580"/>
    <w:rsid w:val="00B51767"/>
    <w:rsid w:val="00B558BF"/>
    <w:rsid w:val="00B624E2"/>
    <w:rsid w:val="00B65CB9"/>
    <w:rsid w:val="00B67033"/>
    <w:rsid w:val="00B73CD7"/>
    <w:rsid w:val="00B83A7B"/>
    <w:rsid w:val="00B915F8"/>
    <w:rsid w:val="00B961BA"/>
    <w:rsid w:val="00BA47ED"/>
    <w:rsid w:val="00BA60B7"/>
    <w:rsid w:val="00BB01D8"/>
    <w:rsid w:val="00BB78E4"/>
    <w:rsid w:val="00BC0939"/>
    <w:rsid w:val="00BC419D"/>
    <w:rsid w:val="00BD3B58"/>
    <w:rsid w:val="00BD49D0"/>
    <w:rsid w:val="00BE3FC1"/>
    <w:rsid w:val="00BE47FF"/>
    <w:rsid w:val="00BF11FD"/>
    <w:rsid w:val="00BF51E3"/>
    <w:rsid w:val="00C03C0A"/>
    <w:rsid w:val="00C07006"/>
    <w:rsid w:val="00C21070"/>
    <w:rsid w:val="00C24F6F"/>
    <w:rsid w:val="00C33031"/>
    <w:rsid w:val="00C34A80"/>
    <w:rsid w:val="00C35781"/>
    <w:rsid w:val="00C46272"/>
    <w:rsid w:val="00C540F9"/>
    <w:rsid w:val="00C54782"/>
    <w:rsid w:val="00C56F34"/>
    <w:rsid w:val="00C64AD9"/>
    <w:rsid w:val="00C8636A"/>
    <w:rsid w:val="00C86402"/>
    <w:rsid w:val="00C87FEF"/>
    <w:rsid w:val="00CA0537"/>
    <w:rsid w:val="00CA3D7A"/>
    <w:rsid w:val="00CB5B1C"/>
    <w:rsid w:val="00CB5DFD"/>
    <w:rsid w:val="00CB5E17"/>
    <w:rsid w:val="00CB639D"/>
    <w:rsid w:val="00CC15C1"/>
    <w:rsid w:val="00CC2E57"/>
    <w:rsid w:val="00D04B96"/>
    <w:rsid w:val="00D20C05"/>
    <w:rsid w:val="00D34CCF"/>
    <w:rsid w:val="00D3708D"/>
    <w:rsid w:val="00D43776"/>
    <w:rsid w:val="00D77DB9"/>
    <w:rsid w:val="00D80479"/>
    <w:rsid w:val="00D8070B"/>
    <w:rsid w:val="00DA4905"/>
    <w:rsid w:val="00DB7F96"/>
    <w:rsid w:val="00DD7E21"/>
    <w:rsid w:val="00DF00E5"/>
    <w:rsid w:val="00DF661C"/>
    <w:rsid w:val="00E33298"/>
    <w:rsid w:val="00E3471D"/>
    <w:rsid w:val="00E4132B"/>
    <w:rsid w:val="00E42698"/>
    <w:rsid w:val="00E45FE4"/>
    <w:rsid w:val="00E570E2"/>
    <w:rsid w:val="00E66D62"/>
    <w:rsid w:val="00E67613"/>
    <w:rsid w:val="00E73F08"/>
    <w:rsid w:val="00E77A9D"/>
    <w:rsid w:val="00E84FFA"/>
    <w:rsid w:val="00EA5F1E"/>
    <w:rsid w:val="00EB330A"/>
    <w:rsid w:val="00EB601D"/>
    <w:rsid w:val="00EB604B"/>
    <w:rsid w:val="00EC0F52"/>
    <w:rsid w:val="00EC36F8"/>
    <w:rsid w:val="00EE002B"/>
    <w:rsid w:val="00EE07DE"/>
    <w:rsid w:val="00EE561F"/>
    <w:rsid w:val="00EF33A2"/>
    <w:rsid w:val="00EF4AA8"/>
    <w:rsid w:val="00F07B38"/>
    <w:rsid w:val="00F11196"/>
    <w:rsid w:val="00F133ED"/>
    <w:rsid w:val="00F16998"/>
    <w:rsid w:val="00F21A34"/>
    <w:rsid w:val="00F341E4"/>
    <w:rsid w:val="00F3523E"/>
    <w:rsid w:val="00F50B9F"/>
    <w:rsid w:val="00F52AB0"/>
    <w:rsid w:val="00F5346C"/>
    <w:rsid w:val="00F53DD0"/>
    <w:rsid w:val="00F62172"/>
    <w:rsid w:val="00F7730B"/>
    <w:rsid w:val="00F813E6"/>
    <w:rsid w:val="00F90725"/>
    <w:rsid w:val="00F916E6"/>
    <w:rsid w:val="00F917B4"/>
    <w:rsid w:val="00F93ADE"/>
    <w:rsid w:val="00F9422E"/>
    <w:rsid w:val="00F96ABD"/>
    <w:rsid w:val="00F972DF"/>
    <w:rsid w:val="00F97459"/>
    <w:rsid w:val="00FA4A0E"/>
    <w:rsid w:val="00FA57B7"/>
    <w:rsid w:val="00FB0A2C"/>
    <w:rsid w:val="00FB0A75"/>
    <w:rsid w:val="00FB1B07"/>
    <w:rsid w:val="00FD140A"/>
    <w:rsid w:val="00FD3017"/>
    <w:rsid w:val="00FD342F"/>
    <w:rsid w:val="00FE5D8A"/>
    <w:rsid w:val="00FE6734"/>
    <w:rsid w:val="00FF01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57534"/>
  <w15:chartTrackingRefBased/>
  <w15:docId w15:val="{C88E3C2F-D2E9-4AE9-9D07-CC7987C1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731"/>
    <w:pPr>
      <w:ind w:left="720"/>
      <w:contextualSpacing/>
    </w:pPr>
  </w:style>
  <w:style w:type="character" w:styleId="Hyperlink">
    <w:name w:val="Hyperlink"/>
    <w:basedOn w:val="DefaultParagraphFont"/>
    <w:uiPriority w:val="99"/>
    <w:unhideWhenUsed/>
    <w:rsid w:val="00AC32E4"/>
    <w:rPr>
      <w:color w:val="0563C1" w:themeColor="hyperlink"/>
      <w:u w:val="single"/>
    </w:rPr>
  </w:style>
  <w:style w:type="character" w:customStyle="1" w:styleId="UnresolvedMention1">
    <w:name w:val="Unresolved Mention1"/>
    <w:basedOn w:val="DefaultParagraphFont"/>
    <w:uiPriority w:val="99"/>
    <w:semiHidden/>
    <w:unhideWhenUsed/>
    <w:rsid w:val="00AC32E4"/>
    <w:rPr>
      <w:color w:val="605E5C"/>
      <w:shd w:val="clear" w:color="auto" w:fill="E1DFDD"/>
    </w:rPr>
  </w:style>
  <w:style w:type="paragraph" w:styleId="Header">
    <w:name w:val="header"/>
    <w:basedOn w:val="Normal"/>
    <w:link w:val="HeaderChar"/>
    <w:uiPriority w:val="99"/>
    <w:unhideWhenUsed/>
    <w:rsid w:val="00AF7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233"/>
  </w:style>
  <w:style w:type="paragraph" w:styleId="Footer">
    <w:name w:val="footer"/>
    <w:basedOn w:val="Normal"/>
    <w:link w:val="FooterChar"/>
    <w:uiPriority w:val="99"/>
    <w:unhideWhenUsed/>
    <w:rsid w:val="00AF7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5</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Mxolelwa Mtetwa</dc:creator>
  <cp:keywords/>
  <dc:description/>
  <cp:lastModifiedBy>Mahlodi</cp:lastModifiedBy>
  <cp:revision>10</cp:revision>
  <dcterms:created xsi:type="dcterms:W3CDTF">2024-07-16T16:48:00Z</dcterms:created>
  <dcterms:modified xsi:type="dcterms:W3CDTF">2024-12-04T12:39:00Z</dcterms:modified>
</cp:coreProperties>
</file>